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EC71" w14:textId="0B0266D8" w:rsidR="00224B2D" w:rsidRPr="008C2E3B" w:rsidRDefault="00FD5755" w:rsidP="002C6565">
      <w:pPr>
        <w:jc w:val="center"/>
        <w:rPr>
          <w:rFonts w:cstheme="minorHAnsi"/>
          <w:b/>
          <w:bCs/>
          <w:sz w:val="24"/>
          <w:szCs w:val="24"/>
        </w:rPr>
      </w:pPr>
      <w:r w:rsidRPr="00802240">
        <w:rPr>
          <w:rFonts w:cstheme="minorHAnsi"/>
          <w:b/>
          <w:bCs/>
          <w:sz w:val="28"/>
          <w:szCs w:val="28"/>
          <w:u w:val="single"/>
        </w:rPr>
        <w:t xml:space="preserve">Modèle </w:t>
      </w:r>
      <w:r w:rsidR="006E7847" w:rsidRPr="00802240">
        <w:rPr>
          <w:rFonts w:cstheme="minorHAnsi"/>
          <w:b/>
          <w:bCs/>
          <w:sz w:val="28"/>
          <w:szCs w:val="28"/>
          <w:u w:val="single"/>
        </w:rPr>
        <w:t>annoté</w:t>
      </w:r>
      <w:r w:rsidR="006E7847">
        <w:rPr>
          <w:rFonts w:cstheme="minorHAnsi"/>
          <w:b/>
          <w:bCs/>
          <w:sz w:val="24"/>
          <w:szCs w:val="24"/>
        </w:rPr>
        <w:t xml:space="preserve"> </w:t>
      </w:r>
      <w:r w:rsidRPr="008C2E3B">
        <w:rPr>
          <w:rFonts w:cstheme="minorHAnsi"/>
          <w:b/>
          <w:bCs/>
          <w:sz w:val="24"/>
          <w:szCs w:val="24"/>
        </w:rPr>
        <w:t xml:space="preserve">de statuts d’une association sans but lucratif, </w:t>
      </w:r>
      <w:proofErr w:type="spellStart"/>
      <w:r w:rsidRPr="008C2E3B">
        <w:rPr>
          <w:rFonts w:cstheme="minorHAnsi"/>
          <w:b/>
          <w:bCs/>
          <w:sz w:val="24"/>
          <w:szCs w:val="24"/>
        </w:rPr>
        <w:t>a</w:t>
      </w:r>
      <w:r w:rsidR="00B42155" w:rsidRPr="008C2E3B">
        <w:rPr>
          <w:rFonts w:cstheme="minorHAnsi"/>
          <w:b/>
          <w:bCs/>
          <w:sz w:val="24"/>
          <w:szCs w:val="24"/>
        </w:rPr>
        <w:t>.s.b.l</w:t>
      </w:r>
      <w:proofErr w:type="spellEnd"/>
      <w:r w:rsidR="00B42155" w:rsidRPr="008C2E3B">
        <w:rPr>
          <w:rFonts w:cstheme="minorHAnsi"/>
          <w:b/>
          <w:bCs/>
          <w:sz w:val="24"/>
          <w:szCs w:val="24"/>
        </w:rPr>
        <w:t>.</w:t>
      </w:r>
    </w:p>
    <w:p w14:paraId="28B90A05" w14:textId="77777777" w:rsidR="00B42155" w:rsidRPr="008C2E3B" w:rsidRDefault="00B42155" w:rsidP="002C6565">
      <w:pPr>
        <w:jc w:val="center"/>
        <w:rPr>
          <w:rFonts w:cstheme="minorHAnsi"/>
          <w:b/>
          <w:bCs/>
          <w:sz w:val="24"/>
          <w:szCs w:val="24"/>
        </w:rPr>
      </w:pPr>
    </w:p>
    <w:p w14:paraId="0D5E4D78" w14:textId="25A04945" w:rsidR="00FD5755" w:rsidRPr="008C2E3B" w:rsidRDefault="00B42155" w:rsidP="002C6565">
      <w:pPr>
        <w:jc w:val="center"/>
        <w:rPr>
          <w:rFonts w:cstheme="minorHAnsi"/>
          <w:b/>
          <w:bCs/>
          <w:sz w:val="24"/>
          <w:szCs w:val="24"/>
        </w:rPr>
      </w:pPr>
      <w:r w:rsidRPr="008C2E3B">
        <w:rPr>
          <w:rFonts w:cstheme="minorHAnsi"/>
          <w:b/>
          <w:bCs/>
          <w:sz w:val="24"/>
          <w:szCs w:val="24"/>
        </w:rPr>
        <w:t>p</w:t>
      </w:r>
      <w:r w:rsidR="00FD5755" w:rsidRPr="008C2E3B">
        <w:rPr>
          <w:rFonts w:cstheme="minorHAnsi"/>
          <w:b/>
          <w:bCs/>
          <w:sz w:val="24"/>
          <w:szCs w:val="24"/>
        </w:rPr>
        <w:t xml:space="preserve">ar référence à la loi du </w:t>
      </w:r>
      <w:r w:rsidR="00474222" w:rsidRPr="008C2E3B">
        <w:rPr>
          <w:rFonts w:cstheme="minorHAnsi"/>
          <w:b/>
          <w:bCs/>
          <w:sz w:val="24"/>
          <w:szCs w:val="24"/>
        </w:rPr>
        <w:t>7 août</w:t>
      </w:r>
      <w:r w:rsidR="00FD5755" w:rsidRPr="008C2E3B">
        <w:rPr>
          <w:rFonts w:cstheme="minorHAnsi"/>
          <w:b/>
          <w:bCs/>
          <w:sz w:val="24"/>
          <w:szCs w:val="24"/>
        </w:rPr>
        <w:t xml:space="preserve"> 2023 sur les associations sans but lucratif et les fondations</w:t>
      </w:r>
      <w:r w:rsidRPr="008C2E3B">
        <w:rPr>
          <w:rFonts w:cstheme="minorHAnsi"/>
          <w:b/>
          <w:bCs/>
          <w:sz w:val="24"/>
          <w:szCs w:val="24"/>
        </w:rPr>
        <w:t xml:space="preserve"> (la Loi)</w:t>
      </w:r>
    </w:p>
    <w:p w14:paraId="7084D8F1" w14:textId="7A0968A0" w:rsidR="009D4673" w:rsidRPr="008C2E3B" w:rsidRDefault="009D4673" w:rsidP="002C6565">
      <w:pPr>
        <w:jc w:val="both"/>
        <w:rPr>
          <w:rFonts w:cstheme="minorHAnsi"/>
          <w:sz w:val="24"/>
          <w:szCs w:val="24"/>
        </w:rPr>
      </w:pPr>
      <w:r w:rsidRPr="008C2E3B">
        <w:rPr>
          <w:rFonts w:cstheme="minorHAnsi"/>
          <w:sz w:val="24"/>
          <w:szCs w:val="24"/>
        </w:rPr>
        <w:t>Légende :</w:t>
      </w:r>
    </w:p>
    <w:p w14:paraId="50D1969F" w14:textId="10CA5146" w:rsidR="009D4673" w:rsidRPr="00747230" w:rsidRDefault="009D4673" w:rsidP="002C6565">
      <w:pPr>
        <w:jc w:val="both"/>
        <w:rPr>
          <w:rFonts w:cstheme="minorHAnsi"/>
          <w:color w:val="00B0F0"/>
          <w:sz w:val="24"/>
          <w:szCs w:val="24"/>
        </w:rPr>
      </w:pPr>
      <w:r w:rsidRPr="00747230">
        <w:rPr>
          <w:rFonts w:cstheme="minorHAnsi"/>
          <w:color w:val="00B0F0"/>
          <w:sz w:val="24"/>
          <w:szCs w:val="24"/>
        </w:rPr>
        <w:t xml:space="preserve">En </w:t>
      </w:r>
      <w:r w:rsidR="00747230">
        <w:rPr>
          <w:rFonts w:cstheme="minorHAnsi"/>
          <w:color w:val="00B0F0"/>
          <w:sz w:val="24"/>
          <w:szCs w:val="24"/>
        </w:rPr>
        <w:t>bleu</w:t>
      </w:r>
      <w:r w:rsidRPr="00747230">
        <w:rPr>
          <w:rFonts w:cstheme="minorHAnsi"/>
          <w:color w:val="00B0F0"/>
          <w:sz w:val="24"/>
          <w:szCs w:val="24"/>
        </w:rPr>
        <w:t xml:space="preserve"> : </w:t>
      </w:r>
      <w:r w:rsidR="00875DE6">
        <w:rPr>
          <w:rFonts w:cstheme="minorHAnsi"/>
          <w:color w:val="00B0F0"/>
          <w:sz w:val="24"/>
          <w:szCs w:val="24"/>
        </w:rPr>
        <w:t xml:space="preserve">les </w:t>
      </w:r>
      <w:r w:rsidRPr="00747230">
        <w:rPr>
          <w:rFonts w:cstheme="minorHAnsi"/>
          <w:color w:val="00B0F0"/>
          <w:sz w:val="24"/>
          <w:szCs w:val="24"/>
        </w:rPr>
        <w:t>dispositions qui doivent obligatoirement figurer dans les statuts</w:t>
      </w:r>
      <w:r w:rsidR="006E7847">
        <w:rPr>
          <w:rFonts w:cstheme="minorHAnsi"/>
          <w:color w:val="00B0F0"/>
          <w:sz w:val="24"/>
          <w:szCs w:val="24"/>
        </w:rPr>
        <w:t xml:space="preserve"> (selon article 3.2 de la Loi)</w:t>
      </w:r>
    </w:p>
    <w:p w14:paraId="67B72C4C" w14:textId="7B3BAA41" w:rsidR="009D4673" w:rsidRPr="00747230" w:rsidRDefault="009D4673" w:rsidP="002C6565">
      <w:pPr>
        <w:jc w:val="both"/>
        <w:rPr>
          <w:rFonts w:cstheme="minorHAnsi"/>
          <w:color w:val="FF0000"/>
          <w:sz w:val="24"/>
          <w:szCs w:val="24"/>
        </w:rPr>
      </w:pPr>
      <w:r w:rsidRPr="00747230">
        <w:rPr>
          <w:rFonts w:cstheme="minorHAnsi"/>
          <w:color w:val="FF0000"/>
          <w:sz w:val="24"/>
          <w:szCs w:val="24"/>
        </w:rPr>
        <w:t xml:space="preserve">En </w:t>
      </w:r>
      <w:r w:rsidR="00747230" w:rsidRPr="00747230">
        <w:rPr>
          <w:rFonts w:cstheme="minorHAnsi"/>
          <w:color w:val="FF0000"/>
          <w:sz w:val="24"/>
          <w:szCs w:val="24"/>
        </w:rPr>
        <w:t>rouge</w:t>
      </w:r>
      <w:r w:rsidRPr="00747230">
        <w:rPr>
          <w:rFonts w:cstheme="minorHAnsi"/>
          <w:color w:val="FF0000"/>
          <w:sz w:val="24"/>
          <w:szCs w:val="24"/>
        </w:rPr>
        <w:t xml:space="preserve"> : </w:t>
      </w:r>
      <w:r w:rsidR="00875DE6">
        <w:rPr>
          <w:rFonts w:cstheme="minorHAnsi"/>
          <w:color w:val="FF0000"/>
          <w:sz w:val="24"/>
          <w:szCs w:val="24"/>
        </w:rPr>
        <w:t xml:space="preserve">les </w:t>
      </w:r>
      <w:r w:rsidRPr="00747230">
        <w:rPr>
          <w:rFonts w:cstheme="minorHAnsi"/>
          <w:color w:val="FF0000"/>
          <w:sz w:val="24"/>
          <w:szCs w:val="24"/>
        </w:rPr>
        <w:t>dispositions fondamentales</w:t>
      </w:r>
      <w:r w:rsidR="00747230">
        <w:rPr>
          <w:rFonts w:cstheme="minorHAnsi"/>
          <w:color w:val="FF0000"/>
          <w:sz w:val="24"/>
          <w:szCs w:val="24"/>
        </w:rPr>
        <w:t xml:space="preserve"> prévues par la Loi (articles </w:t>
      </w:r>
      <w:r w:rsidR="00156DB6">
        <w:rPr>
          <w:rFonts w:cstheme="minorHAnsi"/>
          <w:color w:val="FF0000"/>
          <w:sz w:val="24"/>
          <w:szCs w:val="24"/>
        </w:rPr>
        <w:t>5 à 15)</w:t>
      </w:r>
      <w:r w:rsidR="00747230">
        <w:rPr>
          <w:rFonts w:cstheme="minorHAnsi"/>
          <w:color w:val="FF0000"/>
          <w:sz w:val="24"/>
          <w:szCs w:val="24"/>
        </w:rPr>
        <w:t xml:space="preserve"> </w:t>
      </w:r>
      <w:r w:rsidR="00366CDA">
        <w:rPr>
          <w:rFonts w:cstheme="minorHAnsi"/>
          <w:color w:val="FF0000"/>
          <w:sz w:val="24"/>
          <w:szCs w:val="24"/>
        </w:rPr>
        <w:t>qui doivent être respectées,</w:t>
      </w:r>
      <w:r w:rsidR="006E7847">
        <w:rPr>
          <w:rFonts w:cstheme="minorHAnsi"/>
          <w:color w:val="FF0000"/>
          <w:sz w:val="24"/>
          <w:szCs w:val="24"/>
        </w:rPr>
        <w:t xml:space="preserve"> sans </w:t>
      </w:r>
      <w:r w:rsidR="00FE565D">
        <w:rPr>
          <w:rFonts w:cstheme="minorHAnsi"/>
          <w:color w:val="FF0000"/>
          <w:sz w:val="24"/>
          <w:szCs w:val="24"/>
        </w:rPr>
        <w:t>obligation de les inclure</w:t>
      </w:r>
      <w:r w:rsidR="00366CDA">
        <w:rPr>
          <w:rFonts w:cstheme="minorHAnsi"/>
          <w:color w:val="FF0000"/>
          <w:sz w:val="24"/>
          <w:szCs w:val="24"/>
        </w:rPr>
        <w:t xml:space="preserve"> dans les statuts. Il peut cependant s’avérer utile de les</w:t>
      </w:r>
      <w:r w:rsidR="006E7847">
        <w:rPr>
          <w:rFonts w:cstheme="minorHAnsi"/>
          <w:color w:val="FF0000"/>
          <w:sz w:val="24"/>
          <w:szCs w:val="24"/>
        </w:rPr>
        <w:t xml:space="preserve"> y</w:t>
      </w:r>
      <w:r w:rsidR="00366CDA">
        <w:rPr>
          <w:rFonts w:cstheme="minorHAnsi"/>
          <w:color w:val="FF0000"/>
          <w:sz w:val="24"/>
          <w:szCs w:val="24"/>
        </w:rPr>
        <w:t xml:space="preserve"> inclure </w:t>
      </w:r>
      <w:r w:rsidR="006E7847">
        <w:rPr>
          <w:rFonts w:cstheme="minorHAnsi"/>
          <w:color w:val="FF0000"/>
          <w:sz w:val="24"/>
          <w:szCs w:val="24"/>
        </w:rPr>
        <w:t>en raison de leur importance et pour vous familiariser avec leur mise en œuvre.</w:t>
      </w:r>
    </w:p>
    <w:p w14:paraId="216EE9AA" w14:textId="75451EF9" w:rsidR="00474222" w:rsidRDefault="009D4673" w:rsidP="002C6565">
      <w:pPr>
        <w:jc w:val="both"/>
        <w:rPr>
          <w:rFonts w:cstheme="minorHAnsi"/>
          <w:color w:val="00B050"/>
          <w:sz w:val="24"/>
          <w:szCs w:val="24"/>
        </w:rPr>
      </w:pPr>
      <w:r w:rsidRPr="008C2E3B">
        <w:rPr>
          <w:rFonts w:cstheme="minorHAnsi"/>
          <w:color w:val="00B050"/>
          <w:sz w:val="24"/>
          <w:szCs w:val="24"/>
        </w:rPr>
        <w:t xml:space="preserve">En vert : </w:t>
      </w:r>
      <w:r w:rsidR="00875DE6">
        <w:rPr>
          <w:rFonts w:cstheme="minorHAnsi"/>
          <w:color w:val="00B050"/>
          <w:sz w:val="24"/>
          <w:szCs w:val="24"/>
        </w:rPr>
        <w:t xml:space="preserve">les </w:t>
      </w:r>
      <w:r w:rsidRPr="008C2E3B">
        <w:rPr>
          <w:rFonts w:cstheme="minorHAnsi"/>
          <w:color w:val="00B050"/>
          <w:sz w:val="24"/>
          <w:szCs w:val="24"/>
        </w:rPr>
        <w:t>dispositions optionnelles</w:t>
      </w:r>
    </w:p>
    <w:p w14:paraId="7753C18C" w14:textId="36CD5B01" w:rsidR="00FE565D" w:rsidRPr="00FE565D" w:rsidRDefault="00875DE6" w:rsidP="002C6565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En noir : l</w:t>
      </w:r>
      <w:r w:rsidR="00FE565D" w:rsidRPr="00FE565D">
        <w:rPr>
          <w:rFonts w:cstheme="minorHAnsi"/>
          <w:color w:val="000000" w:themeColor="text1"/>
          <w:sz w:val="24"/>
          <w:szCs w:val="24"/>
        </w:rPr>
        <w:t>es explications, commentaires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="00FE565D" w:rsidRPr="00FE565D">
        <w:rPr>
          <w:rFonts w:cstheme="minorHAnsi"/>
          <w:color w:val="000000" w:themeColor="text1"/>
          <w:sz w:val="24"/>
          <w:szCs w:val="24"/>
        </w:rPr>
        <w:t>variantes</w:t>
      </w:r>
      <w:r w:rsidR="00CC1C2A">
        <w:rPr>
          <w:rFonts w:cstheme="minorHAnsi"/>
          <w:color w:val="000000" w:themeColor="text1"/>
          <w:sz w:val="24"/>
          <w:szCs w:val="24"/>
        </w:rPr>
        <w:t>, sug</w:t>
      </w:r>
      <w:r w:rsidR="00F82202">
        <w:rPr>
          <w:rFonts w:cstheme="minorHAnsi"/>
          <w:color w:val="000000" w:themeColor="text1"/>
          <w:sz w:val="24"/>
          <w:szCs w:val="24"/>
        </w:rPr>
        <w:t>g</w:t>
      </w:r>
      <w:r w:rsidR="00CC1C2A">
        <w:rPr>
          <w:rFonts w:cstheme="minorHAnsi"/>
          <w:color w:val="000000" w:themeColor="text1"/>
          <w:sz w:val="24"/>
          <w:szCs w:val="24"/>
        </w:rPr>
        <w:t>estions</w:t>
      </w:r>
      <w:r w:rsidR="00FE565D" w:rsidRPr="00FE565D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et références à la Loi</w:t>
      </w:r>
    </w:p>
    <w:p w14:paraId="088FE71B" w14:textId="77777777" w:rsidR="008C2E3B" w:rsidRPr="008C2E3B" w:rsidRDefault="008C2E3B" w:rsidP="002C6565">
      <w:pPr>
        <w:jc w:val="both"/>
        <w:rPr>
          <w:rFonts w:cstheme="minorHAnsi"/>
          <w:color w:val="00B050"/>
          <w:sz w:val="24"/>
          <w:szCs w:val="24"/>
        </w:rPr>
      </w:pPr>
    </w:p>
    <w:p w14:paraId="6F5E4B49" w14:textId="1B505BD5" w:rsidR="00B377CB" w:rsidRPr="008C2E3B" w:rsidRDefault="00B377CB" w:rsidP="002C6565">
      <w:pPr>
        <w:jc w:val="center"/>
        <w:rPr>
          <w:rFonts w:cstheme="minorHAnsi"/>
          <w:b/>
          <w:bCs/>
          <w:sz w:val="24"/>
          <w:szCs w:val="24"/>
        </w:rPr>
      </w:pPr>
      <w:r w:rsidRPr="008C2E3B">
        <w:rPr>
          <w:rFonts w:cstheme="minorHAnsi"/>
          <w:b/>
          <w:bCs/>
          <w:sz w:val="24"/>
          <w:szCs w:val="24"/>
        </w:rPr>
        <w:t>Chapitre I : Dénomination</w:t>
      </w:r>
      <w:r w:rsidR="0034552D" w:rsidRPr="008C2E3B">
        <w:rPr>
          <w:rFonts w:cstheme="minorHAnsi"/>
          <w:b/>
          <w:bCs/>
          <w:sz w:val="24"/>
          <w:szCs w:val="24"/>
        </w:rPr>
        <w:t xml:space="preserve">, </w:t>
      </w:r>
      <w:r w:rsidRPr="008C2E3B">
        <w:rPr>
          <w:rFonts w:cstheme="minorHAnsi"/>
          <w:b/>
          <w:bCs/>
          <w:sz w:val="24"/>
          <w:szCs w:val="24"/>
        </w:rPr>
        <w:t>siège social</w:t>
      </w:r>
      <w:r w:rsidR="0034552D" w:rsidRPr="008C2E3B">
        <w:rPr>
          <w:rFonts w:cstheme="minorHAnsi"/>
          <w:b/>
          <w:bCs/>
          <w:sz w:val="24"/>
          <w:szCs w:val="24"/>
        </w:rPr>
        <w:t>, durée et but</w:t>
      </w:r>
    </w:p>
    <w:p w14:paraId="22E7B5EB" w14:textId="1CEBCD22" w:rsidR="00FD5755" w:rsidRPr="008C2E3B" w:rsidRDefault="00FD5755" w:rsidP="002C6565">
      <w:pPr>
        <w:jc w:val="both"/>
        <w:rPr>
          <w:rFonts w:cstheme="minorHAnsi"/>
          <w:b/>
          <w:bCs/>
          <w:sz w:val="24"/>
          <w:szCs w:val="24"/>
        </w:rPr>
      </w:pPr>
      <w:r w:rsidRPr="008C2E3B">
        <w:rPr>
          <w:rFonts w:cstheme="minorHAnsi"/>
          <w:b/>
          <w:bCs/>
          <w:sz w:val="24"/>
          <w:szCs w:val="24"/>
        </w:rPr>
        <w:t>Article 1</w:t>
      </w:r>
      <w:r w:rsidRPr="008C2E3B">
        <w:rPr>
          <w:rFonts w:cstheme="minorHAnsi"/>
          <w:b/>
          <w:bCs/>
          <w:sz w:val="24"/>
          <w:szCs w:val="24"/>
          <w:vertAlign w:val="superscript"/>
        </w:rPr>
        <w:t>er</w:t>
      </w:r>
    </w:p>
    <w:p w14:paraId="1ADFD36B" w14:textId="1E893351" w:rsidR="00997D97" w:rsidRPr="008C2E3B" w:rsidRDefault="00997D97" w:rsidP="002C656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122AA">
        <w:rPr>
          <w:rFonts w:cstheme="minorHAnsi"/>
          <w:color w:val="00B0F0"/>
          <w:sz w:val="24"/>
          <w:szCs w:val="24"/>
        </w:rPr>
        <w:t xml:space="preserve">L’Association porte la </w:t>
      </w:r>
      <w:r w:rsidRPr="00156DB6">
        <w:rPr>
          <w:rFonts w:cstheme="minorHAnsi"/>
          <w:color w:val="00B0F0"/>
          <w:sz w:val="24"/>
          <w:szCs w:val="24"/>
        </w:rPr>
        <w:t>dénomination</w:t>
      </w:r>
      <w:r w:rsidRPr="008C2E3B">
        <w:rPr>
          <w:rFonts w:cstheme="minorHAnsi"/>
          <w:color w:val="000000" w:themeColor="text1"/>
          <w:sz w:val="24"/>
          <w:szCs w:val="24"/>
        </w:rPr>
        <w:t xml:space="preserve"> </w:t>
      </w:r>
      <w:r w:rsidRPr="00802240">
        <w:rPr>
          <w:rFonts w:cstheme="minorHAnsi"/>
          <w:color w:val="000000" w:themeColor="text1"/>
          <w:sz w:val="24"/>
          <w:szCs w:val="24"/>
        </w:rPr>
        <w:t>…  </w:t>
      </w:r>
      <w:r w:rsidRPr="00802240">
        <w:rPr>
          <w:rFonts w:cstheme="minorHAnsi"/>
          <w:color w:val="000000" w:themeColor="text1"/>
          <w:sz w:val="20"/>
          <w:szCs w:val="20"/>
        </w:rPr>
        <w:t>indiqu</w:t>
      </w:r>
      <w:r w:rsidR="00945F3B" w:rsidRPr="00802240">
        <w:rPr>
          <w:rFonts w:cstheme="minorHAnsi"/>
          <w:color w:val="000000" w:themeColor="text1"/>
          <w:sz w:val="20"/>
          <w:szCs w:val="20"/>
        </w:rPr>
        <w:t>e</w:t>
      </w:r>
      <w:r w:rsidR="00802240">
        <w:rPr>
          <w:rFonts w:cstheme="minorHAnsi"/>
          <w:color w:val="000000" w:themeColor="text1"/>
          <w:sz w:val="20"/>
          <w:szCs w:val="20"/>
        </w:rPr>
        <w:t>z</w:t>
      </w:r>
      <w:r w:rsidRPr="00802240">
        <w:rPr>
          <w:rFonts w:cstheme="minorHAnsi"/>
          <w:color w:val="000000" w:themeColor="text1"/>
          <w:sz w:val="20"/>
          <w:szCs w:val="20"/>
        </w:rPr>
        <w:t xml:space="preserve"> le nom de l’Association</w:t>
      </w:r>
      <w:r w:rsidR="00B42155" w:rsidRPr="008C2E3B">
        <w:rPr>
          <w:rFonts w:cstheme="minorHAnsi"/>
          <w:i/>
          <w:iCs/>
          <w:color w:val="000000" w:themeColor="text1"/>
          <w:sz w:val="24"/>
          <w:szCs w:val="24"/>
        </w:rPr>
        <w:t> …</w:t>
      </w:r>
      <w:r w:rsidRPr="008C2E3B">
        <w:rPr>
          <w:rFonts w:cstheme="minorHAnsi"/>
          <w:color w:val="000000" w:themeColor="text1"/>
          <w:sz w:val="24"/>
          <w:szCs w:val="24"/>
        </w:rPr>
        <w:t> </w:t>
      </w:r>
      <w:r w:rsidRPr="007122AA">
        <w:rPr>
          <w:rFonts w:cstheme="minorHAnsi"/>
          <w:color w:val="00B0F0"/>
          <w:sz w:val="24"/>
          <w:szCs w:val="24"/>
        </w:rPr>
        <w:t>et a son siège social dans la commune de</w:t>
      </w:r>
      <w:r w:rsidRPr="008C2E3B">
        <w:rPr>
          <w:rFonts w:cstheme="minorHAnsi"/>
          <w:color w:val="000000" w:themeColor="text1"/>
          <w:sz w:val="24"/>
          <w:szCs w:val="24"/>
        </w:rPr>
        <w:t xml:space="preserve"> </w:t>
      </w:r>
      <w:r w:rsidRPr="008C2E3B">
        <w:rPr>
          <w:rFonts w:cstheme="minorHAnsi"/>
          <w:i/>
          <w:iCs/>
          <w:color w:val="000000" w:themeColor="text1"/>
          <w:sz w:val="24"/>
          <w:szCs w:val="24"/>
        </w:rPr>
        <w:t>….</w:t>
      </w:r>
      <w:r w:rsidR="00B42155" w:rsidRPr="008C2E3B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802240">
        <w:rPr>
          <w:rFonts w:cstheme="minorHAnsi"/>
          <w:color w:val="000000" w:themeColor="text1"/>
          <w:sz w:val="20"/>
          <w:szCs w:val="20"/>
        </w:rPr>
        <w:t>indique</w:t>
      </w:r>
      <w:r w:rsidR="00802240">
        <w:rPr>
          <w:rFonts w:cstheme="minorHAnsi"/>
          <w:color w:val="000000" w:themeColor="text1"/>
          <w:sz w:val="20"/>
          <w:szCs w:val="20"/>
        </w:rPr>
        <w:t>z</w:t>
      </w:r>
      <w:r w:rsidRPr="00802240">
        <w:rPr>
          <w:rFonts w:cstheme="minorHAnsi"/>
          <w:color w:val="000000" w:themeColor="text1"/>
          <w:sz w:val="20"/>
          <w:szCs w:val="20"/>
        </w:rPr>
        <w:t xml:space="preserve"> le nom de la commune</w:t>
      </w:r>
      <w:r w:rsidR="00B42155" w:rsidRPr="008C2E3B">
        <w:rPr>
          <w:rFonts w:cstheme="minorHAnsi"/>
          <w:color w:val="000000" w:themeColor="text1"/>
          <w:sz w:val="24"/>
          <w:szCs w:val="24"/>
        </w:rPr>
        <w:t>…</w:t>
      </w:r>
      <w:r w:rsidRPr="008C2E3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25CB7FA" w14:textId="0237A83D" w:rsidR="00EF0EC7" w:rsidRPr="008C2E3B" w:rsidRDefault="00EF0EC7" w:rsidP="002C656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C21EF">
        <w:rPr>
          <w:rFonts w:cstheme="minorHAnsi"/>
          <w:color w:val="00B0F0"/>
          <w:sz w:val="24"/>
          <w:szCs w:val="24"/>
        </w:rPr>
        <w:t xml:space="preserve">Elle est constituée pour une </w:t>
      </w:r>
      <w:r w:rsidRPr="00156DB6">
        <w:rPr>
          <w:rFonts w:cstheme="minorHAnsi"/>
          <w:color w:val="00B0F0"/>
          <w:sz w:val="24"/>
          <w:szCs w:val="24"/>
        </w:rPr>
        <w:t>durée illimitée</w:t>
      </w:r>
      <w:r w:rsidR="007122AA">
        <w:rPr>
          <w:rFonts w:cstheme="minorHAnsi"/>
          <w:color w:val="000000" w:themeColor="text1"/>
          <w:sz w:val="24"/>
          <w:szCs w:val="24"/>
        </w:rPr>
        <w:t xml:space="preserve"> </w:t>
      </w:r>
      <w:r w:rsidR="007122AA" w:rsidRPr="00802240">
        <w:rPr>
          <w:rFonts w:cstheme="minorHAnsi"/>
          <w:color w:val="000000" w:themeColor="text1"/>
          <w:sz w:val="20"/>
          <w:szCs w:val="20"/>
        </w:rPr>
        <w:t>ou pour une durée limitée qui expire le</w:t>
      </w:r>
      <w:r w:rsidR="007122AA" w:rsidRPr="007122AA">
        <w:rPr>
          <w:rFonts w:cstheme="minorHAnsi"/>
          <w:i/>
          <w:iCs/>
          <w:color w:val="000000" w:themeColor="text1"/>
          <w:sz w:val="24"/>
          <w:szCs w:val="24"/>
        </w:rPr>
        <w:t xml:space="preserve"> ….</w:t>
      </w:r>
    </w:p>
    <w:p w14:paraId="5C665970" w14:textId="02563433" w:rsidR="00997D97" w:rsidRPr="008C2E3B" w:rsidRDefault="00997D97" w:rsidP="002C6565">
      <w:pPr>
        <w:jc w:val="both"/>
        <w:rPr>
          <w:rFonts w:cstheme="minorHAnsi"/>
          <w:b/>
          <w:bCs/>
          <w:sz w:val="24"/>
          <w:szCs w:val="24"/>
        </w:rPr>
      </w:pPr>
      <w:r w:rsidRPr="008C2E3B">
        <w:rPr>
          <w:rFonts w:cstheme="minorHAnsi"/>
          <w:b/>
          <w:bCs/>
          <w:sz w:val="24"/>
          <w:szCs w:val="24"/>
        </w:rPr>
        <w:t>Article 2</w:t>
      </w:r>
    </w:p>
    <w:p w14:paraId="599A056C" w14:textId="26D9587B" w:rsidR="00945F3B" w:rsidRPr="008C2E3B" w:rsidRDefault="00997D97" w:rsidP="002C6565">
      <w:pPr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156DB6">
        <w:rPr>
          <w:rFonts w:cstheme="minorHAnsi"/>
          <w:color w:val="00B0F0"/>
          <w:sz w:val="24"/>
          <w:szCs w:val="24"/>
        </w:rPr>
        <w:t xml:space="preserve">Le but </w:t>
      </w:r>
      <w:r w:rsidRPr="003C21EF">
        <w:rPr>
          <w:rFonts w:cstheme="minorHAnsi"/>
          <w:color w:val="00B0F0"/>
          <w:sz w:val="24"/>
          <w:szCs w:val="24"/>
        </w:rPr>
        <w:t>de l’Association est</w:t>
      </w:r>
      <w:r w:rsidRPr="008C2E3B">
        <w:rPr>
          <w:rFonts w:cstheme="minorHAnsi"/>
          <w:color w:val="000000" w:themeColor="text1"/>
          <w:sz w:val="24"/>
          <w:szCs w:val="24"/>
        </w:rPr>
        <w:t>……</w:t>
      </w:r>
      <w:r w:rsidRPr="00802240">
        <w:rPr>
          <w:rFonts w:cstheme="minorHAnsi"/>
          <w:color w:val="000000" w:themeColor="text1"/>
          <w:sz w:val="20"/>
          <w:szCs w:val="20"/>
        </w:rPr>
        <w:t>décri</w:t>
      </w:r>
      <w:r w:rsidR="00802240">
        <w:rPr>
          <w:rFonts w:cstheme="minorHAnsi"/>
          <w:color w:val="000000" w:themeColor="text1"/>
          <w:sz w:val="20"/>
          <w:szCs w:val="20"/>
        </w:rPr>
        <w:t>vez</w:t>
      </w:r>
      <w:r w:rsidRPr="00802240">
        <w:rPr>
          <w:rFonts w:cstheme="minorHAnsi"/>
          <w:color w:val="000000" w:themeColor="text1"/>
          <w:sz w:val="20"/>
          <w:szCs w:val="20"/>
        </w:rPr>
        <w:t xml:space="preserve"> le but en termes </w:t>
      </w:r>
      <w:r w:rsidR="000431BE" w:rsidRPr="00802240">
        <w:rPr>
          <w:rFonts w:cstheme="minorHAnsi"/>
          <w:color w:val="000000" w:themeColor="text1"/>
          <w:sz w:val="20"/>
          <w:szCs w:val="20"/>
        </w:rPr>
        <w:t>précis</w:t>
      </w:r>
      <w:r w:rsidRPr="008C2E3B">
        <w:rPr>
          <w:rFonts w:cstheme="minorHAnsi"/>
          <w:i/>
          <w:iCs/>
          <w:color w:val="000000" w:themeColor="text1"/>
          <w:sz w:val="24"/>
          <w:szCs w:val="24"/>
        </w:rPr>
        <w:t>…</w:t>
      </w:r>
    </w:p>
    <w:p w14:paraId="7417F2EB" w14:textId="33DB5F42" w:rsidR="0034552D" w:rsidRPr="00156DB6" w:rsidRDefault="00945F3B" w:rsidP="002C656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122AA">
        <w:rPr>
          <w:rFonts w:cstheme="minorHAnsi"/>
          <w:color w:val="00B0F0"/>
          <w:sz w:val="24"/>
          <w:szCs w:val="24"/>
        </w:rPr>
        <w:t>P</w:t>
      </w:r>
      <w:r w:rsidR="00997D97" w:rsidRPr="007122AA">
        <w:rPr>
          <w:rFonts w:cstheme="minorHAnsi"/>
          <w:color w:val="00B0F0"/>
          <w:sz w:val="24"/>
          <w:szCs w:val="24"/>
        </w:rPr>
        <w:t>our atteindre ce but</w:t>
      </w:r>
      <w:r w:rsidRPr="007122AA">
        <w:rPr>
          <w:rFonts w:cstheme="minorHAnsi"/>
          <w:color w:val="00B0F0"/>
          <w:sz w:val="24"/>
          <w:szCs w:val="24"/>
        </w:rPr>
        <w:t>, l’Association peut notamment </w:t>
      </w:r>
      <w:r w:rsidRPr="00156DB6">
        <w:rPr>
          <w:rFonts w:cstheme="minorHAnsi"/>
          <w:color w:val="000000" w:themeColor="text1"/>
          <w:sz w:val="24"/>
          <w:szCs w:val="24"/>
        </w:rPr>
        <w:t xml:space="preserve">: … </w:t>
      </w:r>
      <w:r w:rsidRPr="00802240">
        <w:rPr>
          <w:rFonts w:cstheme="minorHAnsi"/>
          <w:color w:val="000000" w:themeColor="text1"/>
          <w:sz w:val="20"/>
          <w:szCs w:val="20"/>
        </w:rPr>
        <w:t>énumére</w:t>
      </w:r>
      <w:r w:rsidR="00802240">
        <w:rPr>
          <w:rFonts w:cstheme="minorHAnsi"/>
          <w:color w:val="000000" w:themeColor="text1"/>
          <w:sz w:val="20"/>
          <w:szCs w:val="20"/>
        </w:rPr>
        <w:t>z</w:t>
      </w:r>
      <w:r w:rsidR="0034552D" w:rsidRPr="00802240">
        <w:rPr>
          <w:rFonts w:cstheme="minorHAnsi"/>
          <w:color w:val="000000" w:themeColor="text1"/>
          <w:sz w:val="20"/>
          <w:szCs w:val="20"/>
        </w:rPr>
        <w:t xml:space="preserve"> </w:t>
      </w:r>
      <w:r w:rsidR="00941015" w:rsidRPr="00802240">
        <w:rPr>
          <w:rFonts w:cstheme="minorHAnsi"/>
          <w:color w:val="000000" w:themeColor="text1"/>
          <w:sz w:val="20"/>
          <w:szCs w:val="20"/>
        </w:rPr>
        <w:t>l</w:t>
      </w:r>
      <w:r w:rsidR="0034552D" w:rsidRPr="00802240">
        <w:rPr>
          <w:rFonts w:cstheme="minorHAnsi"/>
          <w:color w:val="000000" w:themeColor="text1"/>
          <w:sz w:val="20"/>
          <w:szCs w:val="20"/>
        </w:rPr>
        <w:t xml:space="preserve">es </w:t>
      </w:r>
      <w:r w:rsidR="00941015" w:rsidRPr="00802240">
        <w:rPr>
          <w:rFonts w:cstheme="minorHAnsi"/>
          <w:color w:val="000000" w:themeColor="text1"/>
          <w:sz w:val="20"/>
          <w:szCs w:val="20"/>
        </w:rPr>
        <w:t>principales</w:t>
      </w:r>
      <w:r w:rsidR="00941015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34552D" w:rsidRPr="00156DB6">
        <w:rPr>
          <w:rFonts w:cstheme="minorHAnsi"/>
          <w:i/>
          <w:iCs/>
          <w:color w:val="00B0F0"/>
          <w:sz w:val="24"/>
          <w:szCs w:val="24"/>
        </w:rPr>
        <w:t>activité</w:t>
      </w:r>
      <w:r w:rsidR="00875DE6">
        <w:rPr>
          <w:rFonts w:cstheme="minorHAnsi"/>
          <w:i/>
          <w:iCs/>
          <w:color w:val="00B0F0"/>
          <w:sz w:val="24"/>
          <w:szCs w:val="24"/>
        </w:rPr>
        <w:t>s.</w:t>
      </w:r>
    </w:p>
    <w:p w14:paraId="39FD50CF" w14:textId="77777777" w:rsidR="00875DE6" w:rsidRDefault="00875DE6" w:rsidP="002C6565">
      <w:pPr>
        <w:jc w:val="center"/>
        <w:rPr>
          <w:rFonts w:cstheme="minorHAnsi"/>
          <w:b/>
          <w:bCs/>
          <w:sz w:val="24"/>
          <w:szCs w:val="24"/>
        </w:rPr>
      </w:pPr>
    </w:p>
    <w:p w14:paraId="6F2B0077" w14:textId="768DD3A5" w:rsidR="00B377CB" w:rsidRPr="008C2E3B" w:rsidRDefault="00B377CB" w:rsidP="002C6565">
      <w:pPr>
        <w:jc w:val="center"/>
        <w:rPr>
          <w:rFonts w:cstheme="minorHAnsi"/>
          <w:b/>
          <w:bCs/>
          <w:sz w:val="24"/>
          <w:szCs w:val="24"/>
        </w:rPr>
      </w:pPr>
      <w:r w:rsidRPr="008C2E3B">
        <w:rPr>
          <w:rFonts w:cstheme="minorHAnsi"/>
          <w:b/>
          <w:bCs/>
          <w:sz w:val="24"/>
          <w:szCs w:val="24"/>
        </w:rPr>
        <w:t>Chapitre II : Les membres</w:t>
      </w:r>
    </w:p>
    <w:p w14:paraId="4D0833BE" w14:textId="79B40BAE" w:rsidR="00B377CB" w:rsidRPr="008C2E3B" w:rsidRDefault="00B377CB" w:rsidP="002C6565">
      <w:pPr>
        <w:jc w:val="both"/>
        <w:rPr>
          <w:rFonts w:cstheme="minorHAnsi"/>
          <w:b/>
          <w:bCs/>
          <w:sz w:val="24"/>
          <w:szCs w:val="24"/>
        </w:rPr>
      </w:pPr>
      <w:r w:rsidRPr="008C2E3B">
        <w:rPr>
          <w:rFonts w:cstheme="minorHAnsi"/>
          <w:b/>
          <w:bCs/>
          <w:sz w:val="24"/>
          <w:szCs w:val="24"/>
        </w:rPr>
        <w:t>Article 3</w:t>
      </w:r>
    </w:p>
    <w:p w14:paraId="752BF7C9" w14:textId="7FF18AAA" w:rsidR="00B377CB" w:rsidRPr="00875DE6" w:rsidRDefault="00C25BF5" w:rsidP="002C6565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156DB6">
        <w:rPr>
          <w:rFonts w:cstheme="minorHAnsi"/>
          <w:color w:val="00B0F0"/>
          <w:sz w:val="24"/>
          <w:szCs w:val="24"/>
        </w:rPr>
        <w:t>La qualité de membre effectif</w:t>
      </w:r>
      <w:r w:rsidR="002B71B8" w:rsidRPr="00156DB6">
        <w:rPr>
          <w:rFonts w:cstheme="minorHAnsi"/>
          <w:color w:val="00B0F0"/>
          <w:sz w:val="24"/>
          <w:szCs w:val="24"/>
        </w:rPr>
        <w:t xml:space="preserve"> (membre)</w:t>
      </w:r>
      <w:r w:rsidRPr="00156DB6">
        <w:rPr>
          <w:rFonts w:cstheme="minorHAnsi"/>
          <w:color w:val="00B0F0"/>
          <w:sz w:val="24"/>
          <w:szCs w:val="24"/>
        </w:rPr>
        <w:t xml:space="preserve"> est conférée par</w:t>
      </w:r>
      <w:r w:rsidR="0087751B" w:rsidRPr="008C2E3B">
        <w:rPr>
          <w:rFonts w:cstheme="minorHAnsi"/>
          <w:color w:val="FF0000"/>
          <w:sz w:val="24"/>
          <w:szCs w:val="24"/>
        </w:rPr>
        <w:t xml:space="preserve"> </w:t>
      </w:r>
      <w:r w:rsidR="0087751B" w:rsidRPr="00A659CA">
        <w:rPr>
          <w:rFonts w:cstheme="minorHAnsi"/>
          <w:i/>
          <w:iCs/>
          <w:color w:val="00B0F0"/>
          <w:sz w:val="24"/>
          <w:szCs w:val="24"/>
        </w:rPr>
        <w:t>le Conseil d’administration</w:t>
      </w:r>
      <w:r w:rsidR="0087751B" w:rsidRPr="008C2E3B">
        <w:rPr>
          <w:rFonts w:cstheme="minorHAnsi"/>
          <w:color w:val="000000" w:themeColor="text1"/>
          <w:sz w:val="24"/>
          <w:szCs w:val="24"/>
        </w:rPr>
        <w:t xml:space="preserve">. </w:t>
      </w:r>
      <w:r w:rsidR="0087751B" w:rsidRPr="00452E18">
        <w:rPr>
          <w:rFonts w:cstheme="minorHAnsi"/>
          <w:color w:val="000000" w:themeColor="text1"/>
          <w:sz w:val="20"/>
          <w:szCs w:val="20"/>
        </w:rPr>
        <w:t>(</w:t>
      </w:r>
      <w:r w:rsidR="00B879CD" w:rsidRPr="00452E18">
        <w:rPr>
          <w:rFonts w:cstheme="minorHAnsi"/>
          <w:color w:val="000000" w:themeColor="text1"/>
          <w:sz w:val="20"/>
          <w:szCs w:val="20"/>
        </w:rPr>
        <w:t>v</w:t>
      </w:r>
      <w:r w:rsidR="0087751B" w:rsidRPr="00452E18">
        <w:rPr>
          <w:rFonts w:cstheme="minorHAnsi"/>
          <w:color w:val="000000" w:themeColor="text1"/>
          <w:sz w:val="20"/>
          <w:szCs w:val="20"/>
        </w:rPr>
        <w:t>ous pouvez aussi prévoir que l’Assemblée générale confère la qualité de membre</w:t>
      </w:r>
      <w:r w:rsidR="00B879CD" w:rsidRPr="00452E18">
        <w:rPr>
          <w:rFonts w:cstheme="minorHAnsi"/>
          <w:color w:val="000000" w:themeColor="text1"/>
          <w:sz w:val="20"/>
          <w:szCs w:val="20"/>
        </w:rPr>
        <w:t>)</w:t>
      </w:r>
    </w:p>
    <w:p w14:paraId="2A341A0A" w14:textId="30005FC6" w:rsidR="00C25BF5" w:rsidRPr="008C2E3B" w:rsidRDefault="00C25BF5" w:rsidP="002C6565">
      <w:pPr>
        <w:jc w:val="both"/>
        <w:rPr>
          <w:rFonts w:cstheme="minorHAnsi"/>
          <w:color w:val="FF0000"/>
          <w:sz w:val="24"/>
          <w:szCs w:val="24"/>
        </w:rPr>
      </w:pPr>
      <w:r w:rsidRPr="007122AA">
        <w:rPr>
          <w:rFonts w:cstheme="minorHAnsi"/>
          <w:color w:val="00B0F0"/>
          <w:sz w:val="24"/>
          <w:szCs w:val="24"/>
        </w:rPr>
        <w:t>La personne</w:t>
      </w:r>
      <w:r w:rsidR="008C2E3B" w:rsidRPr="007122AA">
        <w:rPr>
          <w:rFonts w:cstheme="minorHAnsi"/>
          <w:color w:val="00B0F0"/>
          <w:sz w:val="24"/>
          <w:szCs w:val="24"/>
        </w:rPr>
        <w:t xml:space="preserve">, personne physique </w:t>
      </w:r>
      <w:r w:rsidR="008C2E3B" w:rsidRPr="007122AA">
        <w:rPr>
          <w:rFonts w:cstheme="minorHAnsi"/>
          <w:i/>
          <w:iCs/>
          <w:color w:val="00B0F0"/>
          <w:sz w:val="24"/>
          <w:szCs w:val="24"/>
        </w:rPr>
        <w:t>ou morale</w:t>
      </w:r>
      <w:r w:rsidR="008C2E3B" w:rsidRPr="007122AA">
        <w:rPr>
          <w:rFonts w:cstheme="minorHAnsi"/>
          <w:color w:val="00B0F0"/>
          <w:sz w:val="24"/>
          <w:szCs w:val="24"/>
        </w:rPr>
        <w:t>,</w:t>
      </w:r>
      <w:r w:rsidR="00A659CA">
        <w:rPr>
          <w:rFonts w:cstheme="minorHAnsi"/>
          <w:color w:val="00B0F0"/>
          <w:sz w:val="24"/>
          <w:szCs w:val="24"/>
        </w:rPr>
        <w:t xml:space="preserve"> </w:t>
      </w:r>
      <w:r w:rsidR="00A659CA" w:rsidRPr="00452E18">
        <w:rPr>
          <w:rFonts w:cstheme="minorHAnsi"/>
          <w:color w:val="00B0F0"/>
          <w:sz w:val="24"/>
          <w:szCs w:val="24"/>
        </w:rPr>
        <w:t>(</w:t>
      </w:r>
      <w:r w:rsidR="00A659CA" w:rsidRPr="00452E18">
        <w:rPr>
          <w:rFonts w:cstheme="minorHAnsi"/>
          <w:color w:val="000000" w:themeColor="text1"/>
          <w:sz w:val="20"/>
          <w:szCs w:val="20"/>
        </w:rPr>
        <w:t>ou indique</w:t>
      </w:r>
      <w:r w:rsidR="00452E18" w:rsidRPr="00452E18">
        <w:rPr>
          <w:rFonts w:cstheme="minorHAnsi"/>
          <w:color w:val="000000" w:themeColor="text1"/>
          <w:sz w:val="20"/>
          <w:szCs w:val="20"/>
        </w:rPr>
        <w:t>z</w:t>
      </w:r>
      <w:r w:rsidR="00A659CA" w:rsidRPr="00452E18">
        <w:rPr>
          <w:rFonts w:cstheme="minorHAnsi"/>
          <w:color w:val="000000" w:themeColor="text1"/>
          <w:sz w:val="20"/>
          <w:szCs w:val="20"/>
        </w:rPr>
        <w:t xml:space="preserve"> que l’</w:t>
      </w:r>
      <w:r w:rsidR="00452E18" w:rsidRPr="00452E18">
        <w:rPr>
          <w:rFonts w:cstheme="minorHAnsi"/>
          <w:color w:val="000000" w:themeColor="text1"/>
          <w:sz w:val="20"/>
          <w:szCs w:val="20"/>
        </w:rPr>
        <w:t>A</w:t>
      </w:r>
      <w:r w:rsidR="00A659CA" w:rsidRPr="00452E18">
        <w:rPr>
          <w:rFonts w:cstheme="minorHAnsi"/>
          <w:color w:val="000000" w:themeColor="text1"/>
          <w:sz w:val="20"/>
          <w:szCs w:val="20"/>
        </w:rPr>
        <w:t>ssociation se compose uniquement de membres personnes physiques ou personnes morales</w:t>
      </w:r>
      <w:r w:rsidR="00A659CA" w:rsidRPr="00452E18">
        <w:rPr>
          <w:rFonts w:cstheme="minorHAnsi"/>
          <w:color w:val="00B0F0"/>
          <w:sz w:val="24"/>
          <w:szCs w:val="24"/>
        </w:rPr>
        <w:t>)</w:t>
      </w:r>
      <w:r w:rsidRPr="007122AA">
        <w:rPr>
          <w:rFonts w:cstheme="minorHAnsi"/>
          <w:color w:val="00B0F0"/>
          <w:sz w:val="24"/>
          <w:szCs w:val="24"/>
        </w:rPr>
        <w:t xml:space="preserve"> qui veut devenir membre doit remplir</w:t>
      </w:r>
      <w:r w:rsidR="00156DB6" w:rsidRPr="007122AA">
        <w:rPr>
          <w:rFonts w:cstheme="minorHAnsi"/>
          <w:color w:val="00B0F0"/>
          <w:sz w:val="24"/>
          <w:szCs w:val="24"/>
        </w:rPr>
        <w:t xml:space="preserve"> les</w:t>
      </w:r>
      <w:r w:rsidRPr="007122AA">
        <w:rPr>
          <w:rFonts w:cstheme="minorHAnsi"/>
          <w:color w:val="00B0F0"/>
          <w:sz w:val="24"/>
          <w:szCs w:val="24"/>
        </w:rPr>
        <w:t xml:space="preserve"> </w:t>
      </w:r>
      <w:r w:rsidRPr="00156DB6">
        <w:rPr>
          <w:rFonts w:cstheme="minorHAnsi"/>
          <w:color w:val="00B0F0"/>
          <w:sz w:val="24"/>
          <w:szCs w:val="24"/>
        </w:rPr>
        <w:t xml:space="preserve">conditions suivantes : </w:t>
      </w:r>
      <w:r w:rsidRPr="00A659CA">
        <w:rPr>
          <w:rFonts w:cstheme="minorHAnsi"/>
          <w:color w:val="000000" w:themeColor="text1"/>
          <w:sz w:val="24"/>
          <w:szCs w:val="24"/>
        </w:rPr>
        <w:t>……</w:t>
      </w:r>
      <w:r w:rsidRPr="00452E18">
        <w:rPr>
          <w:rFonts w:cstheme="minorHAnsi"/>
          <w:color w:val="000000" w:themeColor="text1"/>
          <w:sz w:val="20"/>
          <w:szCs w:val="20"/>
        </w:rPr>
        <w:t>d</w:t>
      </w:r>
      <w:r w:rsidR="00B42155" w:rsidRPr="00452E18">
        <w:rPr>
          <w:rFonts w:cstheme="minorHAnsi"/>
          <w:color w:val="000000" w:themeColor="text1"/>
          <w:sz w:val="20"/>
          <w:szCs w:val="20"/>
        </w:rPr>
        <w:t>é</w:t>
      </w:r>
      <w:r w:rsidRPr="00452E18">
        <w:rPr>
          <w:rFonts w:cstheme="minorHAnsi"/>
          <w:color w:val="000000" w:themeColor="text1"/>
          <w:sz w:val="20"/>
          <w:szCs w:val="20"/>
        </w:rPr>
        <w:t>cri</w:t>
      </w:r>
      <w:r w:rsidR="00452E18" w:rsidRPr="00452E18">
        <w:rPr>
          <w:rFonts w:cstheme="minorHAnsi"/>
          <w:color w:val="000000" w:themeColor="text1"/>
          <w:sz w:val="20"/>
          <w:szCs w:val="20"/>
        </w:rPr>
        <w:t>vez</w:t>
      </w:r>
      <w:r w:rsidRPr="00452E18">
        <w:rPr>
          <w:rFonts w:cstheme="minorHAnsi"/>
          <w:color w:val="000000" w:themeColor="text1"/>
          <w:sz w:val="20"/>
          <w:szCs w:val="20"/>
        </w:rPr>
        <w:t xml:space="preserve"> les conditions pour devenir membre</w:t>
      </w:r>
      <w:r w:rsidR="000D4AB2" w:rsidRPr="00A659CA">
        <w:rPr>
          <w:rFonts w:cstheme="minorHAnsi"/>
          <w:i/>
          <w:iCs/>
          <w:color w:val="000000" w:themeColor="text1"/>
          <w:sz w:val="24"/>
          <w:szCs w:val="24"/>
        </w:rPr>
        <w:t>.</w:t>
      </w:r>
    </w:p>
    <w:p w14:paraId="713B8627" w14:textId="71AECED4" w:rsidR="00C25BF5" w:rsidRPr="008C2E3B" w:rsidRDefault="00C25BF5" w:rsidP="002C6565">
      <w:pPr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A659CA">
        <w:rPr>
          <w:rFonts w:cstheme="minorHAnsi"/>
          <w:color w:val="00B0F0"/>
          <w:sz w:val="24"/>
          <w:szCs w:val="24"/>
        </w:rPr>
        <w:t xml:space="preserve">Une demande </w:t>
      </w:r>
      <w:r w:rsidR="007122AA" w:rsidRPr="00A659CA">
        <w:rPr>
          <w:rFonts w:cstheme="minorHAnsi"/>
          <w:color w:val="00B0F0"/>
          <w:sz w:val="24"/>
          <w:szCs w:val="24"/>
        </w:rPr>
        <w:t>d’adhésion</w:t>
      </w:r>
      <w:r w:rsidRPr="00A659CA">
        <w:rPr>
          <w:rFonts w:cstheme="minorHAnsi"/>
          <w:color w:val="00B0F0"/>
          <w:sz w:val="24"/>
          <w:szCs w:val="24"/>
        </w:rPr>
        <w:t xml:space="preserve"> est à adresser au Conseil d’administration</w:t>
      </w:r>
      <w:r w:rsidR="00A659CA" w:rsidRPr="00A659CA">
        <w:rPr>
          <w:rFonts w:cstheme="minorHAnsi"/>
          <w:color w:val="00B0F0"/>
          <w:sz w:val="24"/>
          <w:szCs w:val="24"/>
        </w:rPr>
        <w:t xml:space="preserve"> </w:t>
      </w:r>
      <w:r w:rsidR="00A659CA" w:rsidRPr="00452E18">
        <w:rPr>
          <w:rFonts w:cstheme="minorHAnsi"/>
          <w:color w:val="000000" w:themeColor="text1"/>
          <w:sz w:val="20"/>
          <w:szCs w:val="20"/>
        </w:rPr>
        <w:t>(ou choisi</w:t>
      </w:r>
      <w:r w:rsidR="00875DE6" w:rsidRPr="00452E18">
        <w:rPr>
          <w:rFonts w:cstheme="minorHAnsi"/>
          <w:color w:val="000000" w:themeColor="text1"/>
          <w:sz w:val="20"/>
          <w:szCs w:val="20"/>
        </w:rPr>
        <w:t>r</w:t>
      </w:r>
      <w:r w:rsidR="00A659CA" w:rsidRPr="00452E18">
        <w:rPr>
          <w:rFonts w:cstheme="minorHAnsi"/>
          <w:color w:val="000000" w:themeColor="text1"/>
          <w:sz w:val="20"/>
          <w:szCs w:val="20"/>
        </w:rPr>
        <w:t xml:space="preserve"> autre procédure)</w:t>
      </w:r>
      <w:r w:rsidRPr="00156DB6">
        <w:rPr>
          <w:rFonts w:cstheme="minorHAnsi"/>
          <w:color w:val="000000" w:themeColor="text1"/>
          <w:sz w:val="24"/>
          <w:szCs w:val="24"/>
        </w:rPr>
        <w:t xml:space="preserve"> </w:t>
      </w:r>
      <w:r w:rsidRPr="004E6D86">
        <w:rPr>
          <w:rFonts w:cstheme="minorHAnsi"/>
          <w:color w:val="00B0F0"/>
          <w:sz w:val="24"/>
          <w:szCs w:val="24"/>
        </w:rPr>
        <w:t xml:space="preserve">qui statue souverainement </w:t>
      </w:r>
      <w:r w:rsidR="00B879CD" w:rsidRPr="00452E18">
        <w:rPr>
          <w:rFonts w:cstheme="minorHAnsi"/>
          <w:color w:val="000000" w:themeColor="text1"/>
          <w:sz w:val="20"/>
          <w:szCs w:val="20"/>
        </w:rPr>
        <w:t>(</w:t>
      </w:r>
      <w:r w:rsidRPr="00452E18">
        <w:rPr>
          <w:rFonts w:cstheme="minorHAnsi"/>
          <w:color w:val="000000" w:themeColor="text1"/>
          <w:sz w:val="20"/>
          <w:szCs w:val="20"/>
        </w:rPr>
        <w:t>….. ou…</w:t>
      </w:r>
      <w:r w:rsidR="00B879CD" w:rsidRPr="00452E18">
        <w:rPr>
          <w:rFonts w:cstheme="minorHAnsi"/>
          <w:color w:val="000000" w:themeColor="text1"/>
          <w:sz w:val="20"/>
          <w:szCs w:val="20"/>
        </w:rPr>
        <w:t> »</w:t>
      </w:r>
      <w:r w:rsidR="00B42155" w:rsidRPr="00452E18">
        <w:rPr>
          <w:rFonts w:cstheme="minorHAnsi"/>
          <w:color w:val="000000" w:themeColor="text1"/>
          <w:sz w:val="20"/>
          <w:szCs w:val="20"/>
        </w:rPr>
        <w:t xml:space="preserve"> </w:t>
      </w:r>
      <w:r w:rsidRPr="00452E18">
        <w:rPr>
          <w:rFonts w:cstheme="minorHAnsi"/>
          <w:color w:val="000000" w:themeColor="text1"/>
          <w:sz w:val="20"/>
          <w:szCs w:val="20"/>
        </w:rPr>
        <w:t>qui transmet la demande à l’Assemblée générale pour dé</w:t>
      </w:r>
      <w:r w:rsidR="002C6565" w:rsidRPr="00452E18">
        <w:rPr>
          <w:rFonts w:cstheme="minorHAnsi"/>
          <w:color w:val="000000" w:themeColor="text1"/>
          <w:sz w:val="20"/>
          <w:szCs w:val="20"/>
        </w:rPr>
        <w:t>cision</w:t>
      </w:r>
      <w:r w:rsidR="00B879CD" w:rsidRPr="00452E18">
        <w:rPr>
          <w:rFonts w:cstheme="minorHAnsi"/>
          <w:color w:val="000000" w:themeColor="text1"/>
          <w:sz w:val="20"/>
          <w:szCs w:val="20"/>
        </w:rPr>
        <w:t> »</w:t>
      </w:r>
      <w:r w:rsidR="002C6565" w:rsidRPr="00452E18">
        <w:rPr>
          <w:rFonts w:cstheme="minorHAnsi"/>
          <w:color w:val="000000" w:themeColor="text1"/>
          <w:sz w:val="20"/>
          <w:szCs w:val="20"/>
        </w:rPr>
        <w:t xml:space="preserve"> au cas où c’est cette dernière qu</w:t>
      </w:r>
      <w:r w:rsidR="00875DE6" w:rsidRPr="00452E18">
        <w:rPr>
          <w:rFonts w:cstheme="minorHAnsi"/>
          <w:color w:val="000000" w:themeColor="text1"/>
          <w:sz w:val="20"/>
          <w:szCs w:val="20"/>
        </w:rPr>
        <w:t>i</w:t>
      </w:r>
      <w:r w:rsidR="002C6565" w:rsidRPr="00452E18">
        <w:rPr>
          <w:rFonts w:cstheme="minorHAnsi"/>
          <w:color w:val="000000" w:themeColor="text1"/>
          <w:sz w:val="20"/>
          <w:szCs w:val="20"/>
        </w:rPr>
        <w:t xml:space="preserve"> </w:t>
      </w:r>
      <w:r w:rsidR="00875DE6" w:rsidRPr="00452E18">
        <w:rPr>
          <w:rFonts w:cstheme="minorHAnsi"/>
          <w:color w:val="000000" w:themeColor="text1"/>
          <w:sz w:val="20"/>
          <w:szCs w:val="20"/>
        </w:rPr>
        <w:t>décide de</w:t>
      </w:r>
      <w:r w:rsidR="002C6565" w:rsidRPr="00452E18">
        <w:rPr>
          <w:rFonts w:cstheme="minorHAnsi"/>
          <w:color w:val="000000" w:themeColor="text1"/>
          <w:sz w:val="20"/>
          <w:szCs w:val="20"/>
        </w:rPr>
        <w:t xml:space="preserve"> l’acceptation du nouveau membre</w:t>
      </w:r>
      <w:r w:rsidR="0034552D" w:rsidRPr="00156DB6">
        <w:rPr>
          <w:rFonts w:cstheme="minorHAnsi"/>
          <w:i/>
          <w:iCs/>
          <w:color w:val="000000" w:themeColor="text1"/>
          <w:sz w:val="24"/>
          <w:szCs w:val="24"/>
        </w:rPr>
        <w:t>)</w:t>
      </w:r>
      <w:r w:rsidRPr="00156DB6">
        <w:rPr>
          <w:rFonts w:cstheme="minorHAnsi"/>
          <w:i/>
          <w:iCs/>
          <w:color w:val="000000" w:themeColor="text1"/>
          <w:sz w:val="24"/>
          <w:szCs w:val="24"/>
        </w:rPr>
        <w:t>.</w:t>
      </w:r>
    </w:p>
    <w:p w14:paraId="5BA65F86" w14:textId="2D2A0739" w:rsidR="00EF0EC7" w:rsidRPr="00452E18" w:rsidRDefault="00EF0EC7" w:rsidP="002C6565">
      <w:pPr>
        <w:jc w:val="both"/>
        <w:rPr>
          <w:rFonts w:cstheme="minorHAnsi"/>
          <w:sz w:val="20"/>
          <w:szCs w:val="20"/>
        </w:rPr>
      </w:pPr>
      <w:r w:rsidRPr="00BD78CC">
        <w:rPr>
          <w:rFonts w:cstheme="minorHAnsi"/>
          <w:color w:val="00B0F0"/>
          <w:sz w:val="24"/>
          <w:szCs w:val="24"/>
        </w:rPr>
        <w:lastRenderedPageBreak/>
        <w:t xml:space="preserve">Les membres sont tenus de payer une cotisation annuelle dont le montant est fixé par l’Assemblée générale et qui ne peut être </w:t>
      </w:r>
      <w:r w:rsidRPr="00156DB6">
        <w:rPr>
          <w:rFonts w:cstheme="minorHAnsi"/>
          <w:color w:val="00B0F0"/>
          <w:sz w:val="24"/>
          <w:szCs w:val="24"/>
        </w:rPr>
        <w:t xml:space="preserve">supérieur à…. </w:t>
      </w:r>
      <w:r w:rsidR="00452E18">
        <w:rPr>
          <w:rFonts w:cstheme="minorHAnsi"/>
          <w:color w:val="00B0F0"/>
          <w:sz w:val="24"/>
          <w:szCs w:val="24"/>
        </w:rPr>
        <w:t>e</w:t>
      </w:r>
      <w:r w:rsidRPr="00156DB6">
        <w:rPr>
          <w:rFonts w:cstheme="minorHAnsi"/>
          <w:color w:val="00B0F0"/>
          <w:sz w:val="24"/>
          <w:szCs w:val="24"/>
        </w:rPr>
        <w:t>uros</w:t>
      </w:r>
      <w:r w:rsidR="00452E18">
        <w:rPr>
          <w:rFonts w:cstheme="minorHAnsi"/>
          <w:i/>
          <w:iCs/>
          <w:sz w:val="24"/>
          <w:szCs w:val="24"/>
        </w:rPr>
        <w:t xml:space="preserve"> </w:t>
      </w:r>
      <w:r w:rsidR="00452E18" w:rsidRPr="00452E18">
        <w:rPr>
          <w:rFonts w:cstheme="minorHAnsi"/>
          <w:sz w:val="24"/>
          <w:szCs w:val="24"/>
        </w:rPr>
        <w:t>…</w:t>
      </w:r>
      <w:r w:rsidR="00B879CD" w:rsidRPr="00452E18">
        <w:rPr>
          <w:rFonts w:cstheme="minorHAnsi"/>
          <w:sz w:val="24"/>
          <w:szCs w:val="24"/>
        </w:rPr>
        <w:t xml:space="preserve"> </w:t>
      </w:r>
      <w:r w:rsidRPr="00452E18">
        <w:rPr>
          <w:rFonts w:cstheme="minorHAnsi"/>
          <w:sz w:val="24"/>
          <w:szCs w:val="24"/>
        </w:rPr>
        <w:t xml:space="preserve"> </w:t>
      </w:r>
      <w:r w:rsidRPr="00452E18">
        <w:rPr>
          <w:rFonts w:cstheme="minorHAnsi"/>
          <w:sz w:val="20"/>
          <w:szCs w:val="20"/>
        </w:rPr>
        <w:t>indique</w:t>
      </w:r>
      <w:r w:rsidR="00452E18" w:rsidRPr="00452E18">
        <w:rPr>
          <w:rFonts w:cstheme="minorHAnsi"/>
          <w:sz w:val="20"/>
          <w:szCs w:val="20"/>
        </w:rPr>
        <w:t>z</w:t>
      </w:r>
      <w:r w:rsidRPr="00452E18">
        <w:rPr>
          <w:rFonts w:cstheme="minorHAnsi"/>
          <w:sz w:val="20"/>
          <w:szCs w:val="20"/>
        </w:rPr>
        <w:t xml:space="preserve"> le montant maximum de la cotisation</w:t>
      </w:r>
      <w:r w:rsidR="0034552D" w:rsidRPr="00452E18">
        <w:rPr>
          <w:rFonts w:cstheme="minorHAnsi"/>
          <w:sz w:val="20"/>
          <w:szCs w:val="20"/>
        </w:rPr>
        <w:t>.</w:t>
      </w:r>
      <w:r w:rsidRPr="00452E18">
        <w:rPr>
          <w:rFonts w:cstheme="minorHAnsi"/>
          <w:sz w:val="20"/>
          <w:szCs w:val="20"/>
        </w:rPr>
        <w:t xml:space="preserve"> </w:t>
      </w:r>
    </w:p>
    <w:p w14:paraId="3ED8BCD0" w14:textId="51630824" w:rsidR="00FE42D2" w:rsidRPr="008C2E3B" w:rsidRDefault="00FE42D2" w:rsidP="002C6565">
      <w:pPr>
        <w:jc w:val="both"/>
        <w:rPr>
          <w:rFonts w:cstheme="minorHAnsi"/>
          <w:sz w:val="24"/>
          <w:szCs w:val="24"/>
        </w:rPr>
      </w:pPr>
      <w:r w:rsidRPr="00A659CA">
        <w:rPr>
          <w:rFonts w:cstheme="minorHAnsi"/>
          <w:color w:val="00B0F0"/>
          <w:sz w:val="24"/>
          <w:szCs w:val="24"/>
        </w:rPr>
        <w:t>Le</w:t>
      </w:r>
      <w:r w:rsidRPr="008C2E3B">
        <w:rPr>
          <w:rFonts w:cstheme="minorHAnsi"/>
          <w:sz w:val="24"/>
          <w:szCs w:val="24"/>
        </w:rPr>
        <w:t xml:space="preserve"> </w:t>
      </w:r>
      <w:r w:rsidRPr="00156DB6">
        <w:rPr>
          <w:rFonts w:cstheme="minorHAnsi"/>
          <w:color w:val="00B0F0"/>
          <w:sz w:val="24"/>
          <w:szCs w:val="24"/>
        </w:rPr>
        <w:t>nombre minimum des membres est de …</w:t>
      </w:r>
      <w:r w:rsidR="00941015">
        <w:rPr>
          <w:rFonts w:cstheme="minorHAnsi"/>
          <w:color w:val="00B0F0"/>
          <w:sz w:val="24"/>
          <w:szCs w:val="24"/>
        </w:rPr>
        <w:t xml:space="preserve"> </w:t>
      </w:r>
      <w:r w:rsidRPr="00452E18">
        <w:rPr>
          <w:rFonts w:cstheme="minorHAnsi"/>
          <w:sz w:val="20"/>
          <w:szCs w:val="20"/>
        </w:rPr>
        <w:t>indique</w:t>
      </w:r>
      <w:r w:rsidR="00452E18" w:rsidRPr="00452E18">
        <w:rPr>
          <w:rFonts w:cstheme="minorHAnsi"/>
          <w:sz w:val="20"/>
          <w:szCs w:val="20"/>
        </w:rPr>
        <w:t>z</w:t>
      </w:r>
      <w:r w:rsidRPr="00452E18">
        <w:rPr>
          <w:rFonts w:cstheme="minorHAnsi"/>
          <w:sz w:val="20"/>
          <w:szCs w:val="20"/>
        </w:rPr>
        <w:t xml:space="preserve"> le nombre minimum </w:t>
      </w:r>
      <w:r w:rsidR="0034552D" w:rsidRPr="00452E18">
        <w:rPr>
          <w:rFonts w:cstheme="minorHAnsi"/>
          <w:sz w:val="20"/>
          <w:szCs w:val="20"/>
        </w:rPr>
        <w:t>de</w:t>
      </w:r>
      <w:r w:rsidR="00B879CD" w:rsidRPr="00452E18">
        <w:rPr>
          <w:rFonts w:cstheme="minorHAnsi"/>
          <w:sz w:val="20"/>
          <w:szCs w:val="20"/>
        </w:rPr>
        <w:t>s</w:t>
      </w:r>
      <w:r w:rsidR="0034552D" w:rsidRPr="00452E18">
        <w:rPr>
          <w:rFonts w:cstheme="minorHAnsi"/>
          <w:sz w:val="20"/>
          <w:szCs w:val="20"/>
        </w:rPr>
        <w:t xml:space="preserve"> </w:t>
      </w:r>
      <w:r w:rsidR="000D4AB2" w:rsidRPr="00452E18">
        <w:rPr>
          <w:rFonts w:cstheme="minorHAnsi"/>
          <w:sz w:val="20"/>
          <w:szCs w:val="20"/>
        </w:rPr>
        <w:t>membres</w:t>
      </w:r>
      <w:r w:rsidR="00875DE6">
        <w:rPr>
          <w:rFonts w:cstheme="minorHAnsi"/>
          <w:i/>
          <w:iCs/>
          <w:sz w:val="24"/>
          <w:szCs w:val="24"/>
        </w:rPr>
        <w:t>.</w:t>
      </w:r>
    </w:p>
    <w:p w14:paraId="1B7EE81D" w14:textId="3B30C3E2" w:rsidR="00652787" w:rsidRPr="008C2E3B" w:rsidRDefault="00652787" w:rsidP="002C6565">
      <w:pPr>
        <w:jc w:val="both"/>
        <w:rPr>
          <w:rFonts w:cstheme="minorHAnsi"/>
          <w:b/>
          <w:bCs/>
          <w:sz w:val="24"/>
          <w:szCs w:val="24"/>
        </w:rPr>
      </w:pPr>
      <w:r w:rsidRPr="008C2E3B">
        <w:rPr>
          <w:rFonts w:cstheme="minorHAnsi"/>
          <w:b/>
          <w:bCs/>
          <w:sz w:val="24"/>
          <w:szCs w:val="24"/>
        </w:rPr>
        <w:t>Article 4</w:t>
      </w:r>
    </w:p>
    <w:p w14:paraId="6270AFC1" w14:textId="347F7C6B" w:rsidR="00652787" w:rsidRPr="00A659CA" w:rsidRDefault="00146BDA" w:rsidP="002C656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8C2E3B">
        <w:rPr>
          <w:rFonts w:cstheme="minorHAnsi"/>
          <w:color w:val="00B050"/>
          <w:sz w:val="24"/>
          <w:szCs w:val="24"/>
        </w:rPr>
        <w:t>L</w:t>
      </w:r>
      <w:r w:rsidR="00652787" w:rsidRPr="008C2E3B">
        <w:rPr>
          <w:rFonts w:cstheme="minorHAnsi"/>
          <w:color w:val="00B050"/>
          <w:sz w:val="24"/>
          <w:szCs w:val="24"/>
        </w:rPr>
        <w:t>’Association</w:t>
      </w:r>
      <w:r w:rsidRPr="008C2E3B">
        <w:rPr>
          <w:rFonts w:cstheme="minorHAnsi"/>
          <w:color w:val="00B050"/>
          <w:sz w:val="24"/>
          <w:szCs w:val="24"/>
        </w:rPr>
        <w:t xml:space="preserve"> peut accepter</w:t>
      </w:r>
      <w:r w:rsidR="00652787" w:rsidRPr="008C2E3B">
        <w:rPr>
          <w:rFonts w:cstheme="minorHAnsi"/>
          <w:color w:val="00B050"/>
          <w:sz w:val="24"/>
          <w:szCs w:val="24"/>
        </w:rPr>
        <w:t xml:space="preserve"> comme membre adhérent toute</w:t>
      </w:r>
      <w:r w:rsidRPr="008C2E3B">
        <w:rPr>
          <w:rFonts w:cstheme="minorHAnsi"/>
          <w:color w:val="00B050"/>
          <w:sz w:val="24"/>
          <w:szCs w:val="24"/>
        </w:rPr>
        <w:t xml:space="preserve"> personne avec laquelle elle entretient un lien et qui remplit les conditions suivantes :  </w:t>
      </w:r>
      <w:r w:rsidRPr="00452E18">
        <w:rPr>
          <w:rFonts w:cstheme="minorHAnsi"/>
          <w:i/>
          <w:iCs/>
          <w:color w:val="000000" w:themeColor="text1"/>
          <w:sz w:val="20"/>
          <w:szCs w:val="20"/>
        </w:rPr>
        <w:t>….décri</w:t>
      </w:r>
      <w:r w:rsidR="00452E18" w:rsidRPr="00452E18">
        <w:rPr>
          <w:rFonts w:cstheme="minorHAnsi"/>
          <w:i/>
          <w:iCs/>
          <w:color w:val="000000" w:themeColor="text1"/>
          <w:sz w:val="20"/>
          <w:szCs w:val="20"/>
        </w:rPr>
        <w:t>vez</w:t>
      </w:r>
      <w:r w:rsidRPr="00452E18">
        <w:rPr>
          <w:rFonts w:cstheme="minorHAnsi"/>
          <w:i/>
          <w:iCs/>
          <w:color w:val="000000" w:themeColor="text1"/>
          <w:sz w:val="20"/>
          <w:szCs w:val="20"/>
        </w:rPr>
        <w:t xml:space="preserve"> les conditions permettant à une personne d’être </w:t>
      </w:r>
      <w:r w:rsidR="004A467B" w:rsidRPr="00452E18">
        <w:rPr>
          <w:rFonts w:cstheme="minorHAnsi"/>
          <w:i/>
          <w:iCs/>
          <w:color w:val="000000" w:themeColor="text1"/>
          <w:sz w:val="20"/>
          <w:szCs w:val="20"/>
        </w:rPr>
        <w:t>acceptée</w:t>
      </w:r>
      <w:r w:rsidRPr="00452E18">
        <w:rPr>
          <w:rFonts w:cstheme="minorHAnsi"/>
          <w:i/>
          <w:iCs/>
          <w:color w:val="000000" w:themeColor="text1"/>
          <w:sz w:val="20"/>
          <w:szCs w:val="20"/>
        </w:rPr>
        <w:t xml:space="preserve"> comme membre adhérent….</w:t>
      </w:r>
    </w:p>
    <w:p w14:paraId="5C8C7DE7" w14:textId="45F03864" w:rsidR="00146BDA" w:rsidRPr="008C2E3B" w:rsidRDefault="00146BDA" w:rsidP="002C6565">
      <w:pPr>
        <w:jc w:val="both"/>
        <w:rPr>
          <w:rFonts w:cstheme="minorHAnsi"/>
          <w:sz w:val="24"/>
          <w:szCs w:val="24"/>
        </w:rPr>
      </w:pPr>
      <w:r w:rsidRPr="00941015">
        <w:rPr>
          <w:rFonts w:cstheme="minorHAnsi"/>
          <w:color w:val="FF0000"/>
          <w:sz w:val="24"/>
          <w:szCs w:val="24"/>
        </w:rPr>
        <w:t>Le</w:t>
      </w:r>
      <w:r w:rsidR="002379AC" w:rsidRPr="00941015">
        <w:rPr>
          <w:rFonts w:cstheme="minorHAnsi"/>
          <w:color w:val="FF0000"/>
          <w:sz w:val="24"/>
          <w:szCs w:val="24"/>
        </w:rPr>
        <w:t>s</w:t>
      </w:r>
      <w:r w:rsidRPr="00941015">
        <w:rPr>
          <w:rFonts w:cstheme="minorHAnsi"/>
          <w:color w:val="FF0000"/>
          <w:sz w:val="24"/>
          <w:szCs w:val="24"/>
        </w:rPr>
        <w:t xml:space="preserve"> membres</w:t>
      </w:r>
      <w:r w:rsidR="002379AC" w:rsidRPr="00941015">
        <w:rPr>
          <w:rFonts w:cstheme="minorHAnsi"/>
          <w:color w:val="FF0000"/>
          <w:sz w:val="24"/>
          <w:szCs w:val="24"/>
        </w:rPr>
        <w:t xml:space="preserve"> </w:t>
      </w:r>
      <w:r w:rsidRPr="00941015">
        <w:rPr>
          <w:rFonts w:cstheme="minorHAnsi"/>
          <w:color w:val="FF0000"/>
          <w:sz w:val="24"/>
          <w:szCs w:val="24"/>
        </w:rPr>
        <w:t xml:space="preserve">adhérents ne tombent pas sous l’application des droits et obligations fixés par la </w:t>
      </w:r>
      <w:r w:rsidR="002C6565" w:rsidRPr="00941015">
        <w:rPr>
          <w:rFonts w:cstheme="minorHAnsi"/>
          <w:color w:val="FF0000"/>
          <w:sz w:val="24"/>
          <w:szCs w:val="24"/>
        </w:rPr>
        <w:t xml:space="preserve">Loi </w:t>
      </w:r>
      <w:r w:rsidRPr="00941015">
        <w:rPr>
          <w:rFonts w:cstheme="minorHAnsi"/>
          <w:color w:val="FF0000"/>
          <w:sz w:val="24"/>
          <w:szCs w:val="24"/>
        </w:rPr>
        <w:t>et, par conséquent, ne disposent pas d’un droit de vote aux assemblées générales.</w:t>
      </w:r>
    </w:p>
    <w:p w14:paraId="4E37D662" w14:textId="6ED130E7" w:rsidR="00C25BF5" w:rsidRPr="008C2E3B" w:rsidRDefault="00C25BF5" w:rsidP="002C6565">
      <w:pPr>
        <w:jc w:val="both"/>
        <w:rPr>
          <w:rFonts w:cstheme="minorHAnsi"/>
          <w:b/>
          <w:bCs/>
          <w:sz w:val="24"/>
          <w:szCs w:val="24"/>
        </w:rPr>
      </w:pPr>
      <w:r w:rsidRPr="008C2E3B">
        <w:rPr>
          <w:rFonts w:cstheme="minorHAnsi"/>
          <w:b/>
          <w:bCs/>
          <w:sz w:val="24"/>
          <w:szCs w:val="24"/>
        </w:rPr>
        <w:t xml:space="preserve">Article </w:t>
      </w:r>
      <w:r w:rsidR="00F13396" w:rsidRPr="008C2E3B">
        <w:rPr>
          <w:rFonts w:cstheme="minorHAnsi"/>
          <w:b/>
          <w:bCs/>
          <w:sz w:val="24"/>
          <w:szCs w:val="24"/>
        </w:rPr>
        <w:t>5</w:t>
      </w:r>
    </w:p>
    <w:p w14:paraId="0C8CCFBA" w14:textId="77777777" w:rsidR="0043138E" w:rsidRPr="008C2E3B" w:rsidRDefault="0043138E" w:rsidP="002C6565">
      <w:pPr>
        <w:jc w:val="both"/>
        <w:rPr>
          <w:rFonts w:cstheme="minorHAnsi"/>
          <w:sz w:val="24"/>
          <w:szCs w:val="24"/>
        </w:rPr>
      </w:pPr>
      <w:r w:rsidRPr="00382B1A">
        <w:rPr>
          <w:rFonts w:cstheme="minorHAnsi"/>
          <w:color w:val="00B0F0"/>
          <w:sz w:val="24"/>
          <w:szCs w:val="24"/>
        </w:rPr>
        <w:t>La qualité de membre se perd par </w:t>
      </w:r>
      <w:r w:rsidRPr="008C2E3B">
        <w:rPr>
          <w:rFonts w:cstheme="minorHAnsi"/>
          <w:sz w:val="24"/>
          <w:szCs w:val="24"/>
        </w:rPr>
        <w:t>:</w:t>
      </w:r>
    </w:p>
    <w:p w14:paraId="1109C00E" w14:textId="68971AB8" w:rsidR="0043138E" w:rsidRPr="00BD78CC" w:rsidRDefault="0043138E" w:rsidP="002C6565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iCs/>
          <w:color w:val="00B0F0"/>
          <w:sz w:val="24"/>
          <w:szCs w:val="24"/>
        </w:rPr>
      </w:pPr>
      <w:r w:rsidRPr="00BD78CC">
        <w:rPr>
          <w:rFonts w:cstheme="minorHAnsi"/>
          <w:i/>
          <w:iCs/>
          <w:color w:val="00B0F0"/>
          <w:sz w:val="24"/>
          <w:szCs w:val="24"/>
        </w:rPr>
        <w:t xml:space="preserve">la démission écrite adressée par simple </w:t>
      </w:r>
      <w:r w:rsidR="000F0539" w:rsidRPr="00BD78CC">
        <w:rPr>
          <w:rFonts w:cstheme="minorHAnsi"/>
          <w:i/>
          <w:iCs/>
          <w:color w:val="00B0F0"/>
          <w:sz w:val="24"/>
          <w:szCs w:val="24"/>
        </w:rPr>
        <w:t>courrier</w:t>
      </w:r>
      <w:r w:rsidRPr="00BD78CC">
        <w:rPr>
          <w:rFonts w:cstheme="minorHAnsi"/>
          <w:i/>
          <w:iCs/>
          <w:color w:val="00B0F0"/>
          <w:sz w:val="24"/>
          <w:szCs w:val="24"/>
        </w:rPr>
        <w:t xml:space="preserve"> au </w:t>
      </w:r>
      <w:r w:rsidR="002C6565" w:rsidRPr="00BD78CC">
        <w:rPr>
          <w:rFonts w:cstheme="minorHAnsi"/>
          <w:i/>
          <w:iCs/>
          <w:color w:val="00B0F0"/>
          <w:sz w:val="24"/>
          <w:szCs w:val="24"/>
        </w:rPr>
        <w:t>C</w:t>
      </w:r>
      <w:r w:rsidRPr="00BD78CC">
        <w:rPr>
          <w:rFonts w:cstheme="minorHAnsi"/>
          <w:i/>
          <w:iCs/>
          <w:color w:val="00B0F0"/>
          <w:sz w:val="24"/>
          <w:szCs w:val="24"/>
        </w:rPr>
        <w:t>onseil d'administration,</w:t>
      </w:r>
    </w:p>
    <w:p w14:paraId="3E199661" w14:textId="77777777" w:rsidR="0043138E" w:rsidRPr="00BD78CC" w:rsidRDefault="0043138E" w:rsidP="002C6565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iCs/>
          <w:color w:val="00B0F0"/>
          <w:sz w:val="24"/>
          <w:szCs w:val="24"/>
        </w:rPr>
      </w:pPr>
      <w:r w:rsidRPr="00BD78CC">
        <w:rPr>
          <w:rFonts w:cstheme="minorHAnsi"/>
          <w:i/>
          <w:iCs/>
          <w:color w:val="00B0F0"/>
          <w:sz w:val="24"/>
          <w:szCs w:val="24"/>
        </w:rPr>
        <w:t>le décès de la personne physique ou de la dissolution de la personne morale,</w:t>
      </w:r>
    </w:p>
    <w:p w14:paraId="76AAD10A" w14:textId="077E1489" w:rsidR="0043138E" w:rsidRPr="00BD78CC" w:rsidRDefault="0043138E" w:rsidP="002C6565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iCs/>
          <w:color w:val="00B0F0"/>
          <w:sz w:val="24"/>
          <w:szCs w:val="24"/>
        </w:rPr>
      </w:pPr>
      <w:r w:rsidRPr="00BD78CC">
        <w:rPr>
          <w:rFonts w:cstheme="minorHAnsi"/>
          <w:i/>
          <w:iCs/>
          <w:color w:val="00B0F0"/>
          <w:sz w:val="24"/>
          <w:szCs w:val="24"/>
        </w:rPr>
        <w:t xml:space="preserve">la démission de plein droit en cas de non-paiement de la cotisation annuelle dans les </w:t>
      </w:r>
      <w:r w:rsidR="002C6565" w:rsidRPr="00BD78CC">
        <w:rPr>
          <w:rFonts w:cstheme="minorHAnsi"/>
          <w:i/>
          <w:iCs/>
          <w:color w:val="00B0F0"/>
          <w:sz w:val="24"/>
          <w:szCs w:val="24"/>
        </w:rPr>
        <w:t xml:space="preserve">trois </w:t>
      </w:r>
      <w:r w:rsidRPr="00BD78CC">
        <w:rPr>
          <w:rFonts w:cstheme="minorHAnsi"/>
          <w:i/>
          <w:iCs/>
          <w:color w:val="00B0F0"/>
          <w:sz w:val="24"/>
          <w:szCs w:val="24"/>
        </w:rPr>
        <w:t>mois à partir de l’échéance des cotisations,</w:t>
      </w:r>
    </w:p>
    <w:p w14:paraId="1222699E" w14:textId="7626722D" w:rsidR="0043138E" w:rsidRPr="00BD78CC" w:rsidRDefault="0043138E" w:rsidP="002C6565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iCs/>
          <w:color w:val="00B0F0"/>
          <w:sz w:val="24"/>
          <w:szCs w:val="24"/>
        </w:rPr>
      </w:pPr>
      <w:r w:rsidRPr="00BD78CC">
        <w:rPr>
          <w:rFonts w:cstheme="minorHAnsi"/>
          <w:i/>
          <w:iCs/>
          <w:color w:val="00B0F0"/>
          <w:sz w:val="24"/>
          <w:szCs w:val="24"/>
        </w:rPr>
        <w:t>la radiation prononcée par l’</w:t>
      </w:r>
      <w:r w:rsidR="002C6565" w:rsidRPr="00BD78CC">
        <w:rPr>
          <w:rFonts w:cstheme="minorHAnsi"/>
          <w:i/>
          <w:iCs/>
          <w:color w:val="00B0F0"/>
          <w:sz w:val="24"/>
          <w:szCs w:val="24"/>
        </w:rPr>
        <w:t>A</w:t>
      </w:r>
      <w:r w:rsidRPr="00BD78CC">
        <w:rPr>
          <w:rFonts w:cstheme="minorHAnsi"/>
          <w:i/>
          <w:iCs/>
          <w:color w:val="00B0F0"/>
          <w:sz w:val="24"/>
          <w:szCs w:val="24"/>
        </w:rPr>
        <w:t>ssemblée générale</w:t>
      </w:r>
      <w:r w:rsidR="004E6D86">
        <w:rPr>
          <w:rFonts w:cstheme="minorHAnsi"/>
          <w:i/>
          <w:iCs/>
          <w:color w:val="00B0F0"/>
          <w:sz w:val="24"/>
          <w:szCs w:val="24"/>
        </w:rPr>
        <w:t xml:space="preserve"> avec une majorité des deux tiers </w:t>
      </w:r>
      <w:r w:rsidRPr="00BD78CC">
        <w:rPr>
          <w:rFonts w:cstheme="minorHAnsi"/>
          <w:i/>
          <w:iCs/>
          <w:color w:val="00B0F0"/>
          <w:sz w:val="24"/>
          <w:szCs w:val="24"/>
        </w:rPr>
        <w:t xml:space="preserve"> pour motif grave ou atteinte grave aux intérêts de l’</w:t>
      </w:r>
      <w:r w:rsidR="00146BDA" w:rsidRPr="00BD78CC">
        <w:rPr>
          <w:rFonts w:cstheme="minorHAnsi"/>
          <w:i/>
          <w:iCs/>
          <w:color w:val="00B0F0"/>
          <w:sz w:val="24"/>
          <w:szCs w:val="24"/>
        </w:rPr>
        <w:t>A</w:t>
      </w:r>
      <w:r w:rsidRPr="00BD78CC">
        <w:rPr>
          <w:rFonts w:cstheme="minorHAnsi"/>
          <w:i/>
          <w:iCs/>
          <w:color w:val="00B0F0"/>
          <w:sz w:val="24"/>
          <w:szCs w:val="24"/>
        </w:rPr>
        <w:t>ssociation</w:t>
      </w:r>
    </w:p>
    <w:p w14:paraId="3257EA3E" w14:textId="6664C07A" w:rsidR="00941015" w:rsidRPr="00BD78CC" w:rsidRDefault="00941015" w:rsidP="002C6565">
      <w:pPr>
        <w:pStyle w:val="Paragraphedeliste"/>
        <w:numPr>
          <w:ilvl w:val="0"/>
          <w:numId w:val="1"/>
        </w:numPr>
        <w:jc w:val="both"/>
        <w:rPr>
          <w:rFonts w:cstheme="minorHAnsi"/>
          <w:color w:val="00B0F0"/>
          <w:sz w:val="24"/>
          <w:szCs w:val="24"/>
        </w:rPr>
      </w:pPr>
      <w:r w:rsidRPr="00BD78CC">
        <w:rPr>
          <w:rFonts w:cstheme="minorHAnsi"/>
          <w:color w:val="00B0F0"/>
          <w:sz w:val="24"/>
          <w:szCs w:val="24"/>
        </w:rPr>
        <w:t>……</w:t>
      </w:r>
      <w:r w:rsidR="00875DE6">
        <w:rPr>
          <w:rFonts w:cstheme="minorHAnsi"/>
          <w:color w:val="00B0F0"/>
          <w:sz w:val="24"/>
          <w:szCs w:val="24"/>
        </w:rPr>
        <w:t xml:space="preserve"> </w:t>
      </w:r>
      <w:r w:rsidR="00D326F2">
        <w:rPr>
          <w:rFonts w:cstheme="minorHAnsi"/>
          <w:color w:val="000000" w:themeColor="text1"/>
          <w:sz w:val="20"/>
          <w:szCs w:val="20"/>
        </w:rPr>
        <w:t xml:space="preserve">(cette liste est donnée à titre d’exemple, il </w:t>
      </w:r>
      <w:r w:rsidR="00875DE6" w:rsidRPr="00875DE6">
        <w:rPr>
          <w:rFonts w:cstheme="minorHAnsi"/>
          <w:color w:val="000000" w:themeColor="text1"/>
          <w:sz w:val="20"/>
          <w:szCs w:val="20"/>
        </w:rPr>
        <w:t>vous appartient de définir les conditions d’exclusio</w:t>
      </w:r>
      <w:r w:rsidR="00D326F2">
        <w:rPr>
          <w:rFonts w:cstheme="minorHAnsi"/>
          <w:color w:val="000000" w:themeColor="text1"/>
          <w:sz w:val="20"/>
          <w:szCs w:val="20"/>
        </w:rPr>
        <w:t>n).</w:t>
      </w:r>
    </w:p>
    <w:p w14:paraId="52318BD7" w14:textId="354814EC" w:rsidR="00146BDA" w:rsidRPr="008C2E3B" w:rsidRDefault="00146BDA" w:rsidP="002C6565">
      <w:pPr>
        <w:jc w:val="both"/>
        <w:rPr>
          <w:rFonts w:cstheme="minorHAnsi"/>
          <w:b/>
          <w:bCs/>
          <w:sz w:val="24"/>
          <w:szCs w:val="24"/>
        </w:rPr>
      </w:pPr>
      <w:r w:rsidRPr="008C2E3B">
        <w:rPr>
          <w:rFonts w:cstheme="minorHAnsi"/>
          <w:b/>
          <w:bCs/>
          <w:sz w:val="24"/>
          <w:szCs w:val="24"/>
        </w:rPr>
        <w:t xml:space="preserve">Article </w:t>
      </w:r>
      <w:r w:rsidR="00F13396" w:rsidRPr="008C2E3B">
        <w:rPr>
          <w:rFonts w:cstheme="minorHAnsi"/>
          <w:b/>
          <w:bCs/>
          <w:sz w:val="24"/>
          <w:szCs w:val="24"/>
        </w:rPr>
        <w:t>6</w:t>
      </w:r>
    </w:p>
    <w:p w14:paraId="056E63F4" w14:textId="07A7AE16" w:rsidR="00146BDA" w:rsidRDefault="00146BDA" w:rsidP="002C6565">
      <w:pPr>
        <w:jc w:val="both"/>
        <w:rPr>
          <w:rFonts w:cstheme="minorHAnsi"/>
          <w:sz w:val="24"/>
          <w:szCs w:val="24"/>
        </w:rPr>
      </w:pPr>
      <w:r w:rsidRPr="00012DE0">
        <w:rPr>
          <w:rFonts w:cstheme="minorHAnsi"/>
          <w:color w:val="FF0000"/>
          <w:sz w:val="24"/>
          <w:szCs w:val="24"/>
        </w:rPr>
        <w:t xml:space="preserve">L’Association tient </w:t>
      </w:r>
      <w:r w:rsidR="00B07C8B" w:rsidRPr="00012DE0">
        <w:rPr>
          <w:rFonts w:cstheme="minorHAnsi"/>
          <w:color w:val="FF0000"/>
          <w:sz w:val="24"/>
          <w:szCs w:val="24"/>
        </w:rPr>
        <w:t xml:space="preserve">à son siège un registre actualisé des membres selon les conditions de l’article 9 de la </w:t>
      </w:r>
      <w:r w:rsidR="002C6565" w:rsidRPr="00012DE0">
        <w:rPr>
          <w:rFonts w:cstheme="minorHAnsi"/>
          <w:color w:val="FF0000"/>
          <w:sz w:val="24"/>
          <w:szCs w:val="24"/>
        </w:rPr>
        <w:t>L</w:t>
      </w:r>
      <w:r w:rsidR="00B07C8B" w:rsidRPr="00012DE0">
        <w:rPr>
          <w:rFonts w:cstheme="minorHAnsi"/>
          <w:color w:val="FF0000"/>
          <w:sz w:val="24"/>
          <w:szCs w:val="24"/>
        </w:rPr>
        <w:t xml:space="preserve">oi qui peut notamment être consulté par </w:t>
      </w:r>
      <w:r w:rsidR="002C6565" w:rsidRPr="00012DE0">
        <w:rPr>
          <w:rFonts w:cstheme="minorHAnsi"/>
          <w:color w:val="FF0000"/>
          <w:sz w:val="24"/>
          <w:szCs w:val="24"/>
        </w:rPr>
        <w:t>les</w:t>
      </w:r>
      <w:r w:rsidR="00B07C8B" w:rsidRPr="00012DE0">
        <w:rPr>
          <w:rFonts w:cstheme="minorHAnsi"/>
          <w:color w:val="FF0000"/>
          <w:sz w:val="24"/>
          <w:szCs w:val="24"/>
        </w:rPr>
        <w:t xml:space="preserve"> membre</w:t>
      </w:r>
      <w:r w:rsidR="002C6565" w:rsidRPr="00012DE0">
        <w:rPr>
          <w:rFonts w:cstheme="minorHAnsi"/>
          <w:color w:val="FF0000"/>
          <w:sz w:val="24"/>
          <w:szCs w:val="24"/>
        </w:rPr>
        <w:t>s</w:t>
      </w:r>
      <w:r w:rsidR="00B07C8B" w:rsidRPr="008C2E3B">
        <w:rPr>
          <w:rFonts w:cstheme="minorHAnsi"/>
          <w:sz w:val="24"/>
          <w:szCs w:val="24"/>
        </w:rPr>
        <w:t xml:space="preserve">. </w:t>
      </w:r>
    </w:p>
    <w:p w14:paraId="127CCAC0" w14:textId="77777777" w:rsidR="004E6D86" w:rsidRPr="008C2E3B" w:rsidRDefault="004E6D86" w:rsidP="002C6565">
      <w:pPr>
        <w:jc w:val="both"/>
        <w:rPr>
          <w:rFonts w:cstheme="minorHAnsi"/>
          <w:sz w:val="24"/>
          <w:szCs w:val="24"/>
        </w:rPr>
      </w:pPr>
    </w:p>
    <w:p w14:paraId="2274AF02" w14:textId="7E6280AF" w:rsidR="00B07C8B" w:rsidRPr="008C2E3B" w:rsidRDefault="00B07C8B" w:rsidP="002C6565">
      <w:pPr>
        <w:jc w:val="center"/>
        <w:rPr>
          <w:rFonts w:cstheme="minorHAnsi"/>
          <w:b/>
          <w:bCs/>
          <w:sz w:val="24"/>
          <w:szCs w:val="24"/>
        </w:rPr>
      </w:pPr>
      <w:r w:rsidRPr="008C2E3B">
        <w:rPr>
          <w:rFonts w:cstheme="minorHAnsi"/>
          <w:b/>
          <w:bCs/>
          <w:sz w:val="24"/>
          <w:szCs w:val="24"/>
        </w:rPr>
        <w:t>Chapitre III</w:t>
      </w:r>
      <w:r w:rsidR="00550897" w:rsidRPr="008C2E3B">
        <w:rPr>
          <w:rFonts w:cstheme="minorHAnsi"/>
          <w:b/>
          <w:bCs/>
          <w:sz w:val="24"/>
          <w:szCs w:val="24"/>
        </w:rPr>
        <w:t> :</w:t>
      </w:r>
      <w:r w:rsidRPr="008C2E3B">
        <w:rPr>
          <w:rFonts w:cstheme="minorHAnsi"/>
          <w:b/>
          <w:bCs/>
          <w:sz w:val="24"/>
          <w:szCs w:val="24"/>
        </w:rPr>
        <w:t xml:space="preserve"> L’Assemblée générale</w:t>
      </w:r>
    </w:p>
    <w:p w14:paraId="0715CD42" w14:textId="0CF5EE9B" w:rsidR="00B07C8B" w:rsidRPr="008C2E3B" w:rsidRDefault="00B07C8B" w:rsidP="002C6565">
      <w:pPr>
        <w:jc w:val="both"/>
        <w:rPr>
          <w:rFonts w:cstheme="minorHAnsi"/>
          <w:b/>
          <w:bCs/>
          <w:sz w:val="24"/>
          <w:szCs w:val="24"/>
        </w:rPr>
      </w:pPr>
      <w:r w:rsidRPr="008C2E3B">
        <w:rPr>
          <w:rFonts w:cstheme="minorHAnsi"/>
          <w:b/>
          <w:bCs/>
          <w:sz w:val="24"/>
          <w:szCs w:val="24"/>
        </w:rPr>
        <w:t xml:space="preserve">Article </w:t>
      </w:r>
      <w:r w:rsidR="00F13396" w:rsidRPr="008C2E3B">
        <w:rPr>
          <w:rFonts w:cstheme="minorHAnsi"/>
          <w:b/>
          <w:bCs/>
          <w:sz w:val="24"/>
          <w:szCs w:val="24"/>
        </w:rPr>
        <w:t>7</w:t>
      </w:r>
    </w:p>
    <w:p w14:paraId="56EBD0BA" w14:textId="6E454104" w:rsidR="00BF580A" w:rsidRPr="00382B1A" w:rsidRDefault="00B07C8B" w:rsidP="002C6565">
      <w:pPr>
        <w:jc w:val="both"/>
        <w:rPr>
          <w:rFonts w:cstheme="minorHAnsi"/>
          <w:color w:val="FF0000"/>
          <w:sz w:val="24"/>
          <w:szCs w:val="24"/>
        </w:rPr>
      </w:pPr>
      <w:r w:rsidRPr="00382B1A">
        <w:rPr>
          <w:rFonts w:cstheme="minorHAnsi"/>
          <w:color w:val="FF0000"/>
          <w:sz w:val="24"/>
          <w:szCs w:val="24"/>
        </w:rPr>
        <w:t>L’Assemblée générale a les pouvoirs les plus étendus pour prendre toute décision qui intéresse l’Association.</w:t>
      </w:r>
      <w:r w:rsidR="002C6565" w:rsidRPr="00382B1A">
        <w:rPr>
          <w:rFonts w:cstheme="minorHAnsi"/>
          <w:color w:val="FF0000"/>
          <w:sz w:val="24"/>
          <w:szCs w:val="24"/>
        </w:rPr>
        <w:t xml:space="preserve"> </w:t>
      </w:r>
      <w:r w:rsidR="003E40E4" w:rsidRPr="00382B1A">
        <w:rPr>
          <w:rFonts w:cstheme="minorHAnsi"/>
          <w:color w:val="FF0000"/>
          <w:sz w:val="24"/>
          <w:szCs w:val="24"/>
        </w:rPr>
        <w:t>Tous les membres sont convoqués par le Conseil d’administration à l’Assemblée générale au moins quinze jours avant la date par courrier postal ou électronique.</w:t>
      </w:r>
    </w:p>
    <w:p w14:paraId="45BB4144" w14:textId="4F834D4C" w:rsidR="003E40E4" w:rsidRPr="00382B1A" w:rsidRDefault="003E40E4" w:rsidP="002C6565">
      <w:pPr>
        <w:jc w:val="both"/>
        <w:rPr>
          <w:rFonts w:cstheme="minorHAnsi"/>
          <w:color w:val="FF0000"/>
          <w:sz w:val="24"/>
          <w:szCs w:val="24"/>
        </w:rPr>
      </w:pPr>
      <w:r w:rsidRPr="00382B1A">
        <w:rPr>
          <w:rFonts w:cstheme="minorHAnsi"/>
          <w:color w:val="FF0000"/>
          <w:sz w:val="24"/>
          <w:szCs w:val="24"/>
        </w:rPr>
        <w:t>Tous les membres ont un droit de vote égal à l’Assemblée générale et les résolutions sont prises</w:t>
      </w:r>
      <w:r w:rsidR="00BF580A" w:rsidRPr="00382B1A">
        <w:rPr>
          <w:rFonts w:cstheme="minorHAnsi"/>
          <w:color w:val="FF0000"/>
          <w:sz w:val="24"/>
          <w:szCs w:val="24"/>
        </w:rPr>
        <w:t xml:space="preserve"> à la majorité des voix des membres présents ou représentés, sauf dans les cas où il en est décidé autrement par la </w:t>
      </w:r>
      <w:r w:rsidR="002C6565" w:rsidRPr="00382B1A">
        <w:rPr>
          <w:rFonts w:cstheme="minorHAnsi"/>
          <w:color w:val="FF0000"/>
          <w:sz w:val="24"/>
          <w:szCs w:val="24"/>
        </w:rPr>
        <w:t>L</w:t>
      </w:r>
      <w:r w:rsidR="00BF580A" w:rsidRPr="00382B1A">
        <w:rPr>
          <w:rFonts w:cstheme="minorHAnsi"/>
          <w:color w:val="FF0000"/>
          <w:sz w:val="24"/>
          <w:szCs w:val="24"/>
        </w:rPr>
        <w:t>oi</w:t>
      </w:r>
      <w:r w:rsidR="00F10A3B" w:rsidRPr="00382B1A">
        <w:rPr>
          <w:rFonts w:cstheme="minorHAnsi"/>
          <w:color w:val="FF0000"/>
          <w:sz w:val="24"/>
          <w:szCs w:val="24"/>
        </w:rPr>
        <w:t>.</w:t>
      </w:r>
    </w:p>
    <w:p w14:paraId="57D4A760" w14:textId="4B925394" w:rsidR="00BF580A" w:rsidRPr="00382B1A" w:rsidRDefault="00BF580A" w:rsidP="002C6565">
      <w:pPr>
        <w:jc w:val="both"/>
        <w:rPr>
          <w:rFonts w:cstheme="minorHAnsi"/>
          <w:color w:val="00B050"/>
          <w:sz w:val="24"/>
          <w:szCs w:val="24"/>
        </w:rPr>
      </w:pPr>
      <w:r w:rsidRPr="00382B1A">
        <w:rPr>
          <w:rFonts w:cstheme="minorHAnsi"/>
          <w:color w:val="00B050"/>
          <w:sz w:val="24"/>
          <w:szCs w:val="24"/>
        </w:rPr>
        <w:t xml:space="preserve">Les membres peuvent participer par visioconférence ou par tout autre moyen de télécommunication permettant leur identification et ils sont ainsi réputés </w:t>
      </w:r>
      <w:r w:rsidR="002C6565" w:rsidRPr="00382B1A">
        <w:rPr>
          <w:rFonts w:cstheme="minorHAnsi"/>
          <w:color w:val="00B050"/>
          <w:sz w:val="24"/>
          <w:szCs w:val="24"/>
        </w:rPr>
        <w:t xml:space="preserve">être </w:t>
      </w:r>
      <w:r w:rsidRPr="00382B1A">
        <w:rPr>
          <w:rFonts w:cstheme="minorHAnsi"/>
          <w:color w:val="00B050"/>
          <w:sz w:val="24"/>
          <w:szCs w:val="24"/>
        </w:rPr>
        <w:t>présents à la réunion de l’Assemblée générale.</w:t>
      </w:r>
    </w:p>
    <w:p w14:paraId="7DDE256F" w14:textId="219967AC" w:rsidR="002B71B8" w:rsidRPr="00382B1A" w:rsidRDefault="00F52568" w:rsidP="002C6565">
      <w:pPr>
        <w:jc w:val="both"/>
        <w:rPr>
          <w:rFonts w:cstheme="minorHAnsi"/>
          <w:color w:val="FF0000"/>
          <w:sz w:val="24"/>
          <w:szCs w:val="24"/>
        </w:rPr>
      </w:pPr>
      <w:r w:rsidRPr="00382B1A">
        <w:rPr>
          <w:rFonts w:cstheme="minorHAnsi"/>
          <w:color w:val="FF0000"/>
          <w:sz w:val="24"/>
          <w:szCs w:val="24"/>
        </w:rPr>
        <w:lastRenderedPageBreak/>
        <w:t>Les résolutions de l’Assemblée générale sont consignées dans des procès-verbaux qui sont signés par le Président et conservés au siège de l’Association où ils peuvent être consultés par les membres.</w:t>
      </w:r>
    </w:p>
    <w:p w14:paraId="02F481A8" w14:textId="06E442AA" w:rsidR="00BF580A" w:rsidRPr="008C2E3B" w:rsidRDefault="00BF580A" w:rsidP="002C6565">
      <w:pPr>
        <w:jc w:val="both"/>
        <w:rPr>
          <w:rFonts w:cstheme="minorHAnsi"/>
          <w:b/>
          <w:bCs/>
          <w:sz w:val="24"/>
          <w:szCs w:val="24"/>
        </w:rPr>
      </w:pPr>
      <w:r w:rsidRPr="008C2E3B">
        <w:rPr>
          <w:rFonts w:cstheme="minorHAnsi"/>
          <w:b/>
          <w:bCs/>
          <w:sz w:val="24"/>
          <w:szCs w:val="24"/>
        </w:rPr>
        <w:t xml:space="preserve">Article </w:t>
      </w:r>
      <w:r w:rsidR="00F13396" w:rsidRPr="008C2E3B">
        <w:rPr>
          <w:rFonts w:cstheme="minorHAnsi"/>
          <w:b/>
          <w:bCs/>
          <w:sz w:val="24"/>
          <w:szCs w:val="24"/>
        </w:rPr>
        <w:t>8</w:t>
      </w:r>
    </w:p>
    <w:p w14:paraId="2FCFE1AB" w14:textId="24B007BB" w:rsidR="003E40E4" w:rsidRPr="008C2E3B" w:rsidRDefault="003E40E4" w:rsidP="002C6565">
      <w:pPr>
        <w:jc w:val="both"/>
        <w:rPr>
          <w:rFonts w:cstheme="minorHAnsi"/>
          <w:i/>
          <w:iCs/>
          <w:sz w:val="24"/>
          <w:szCs w:val="24"/>
        </w:rPr>
      </w:pPr>
      <w:r w:rsidRPr="00382B1A">
        <w:rPr>
          <w:rFonts w:cstheme="minorHAnsi"/>
          <w:color w:val="FF0000"/>
          <w:sz w:val="24"/>
          <w:szCs w:val="24"/>
        </w:rPr>
        <w:t>L’Assemblée générale se réunit au moins une fois par an, au plus tard six mois après la date de clôture de l’exercice social</w:t>
      </w:r>
      <w:r w:rsidR="00EA2B28" w:rsidRPr="00382B1A">
        <w:rPr>
          <w:rFonts w:cstheme="minorHAnsi"/>
          <w:color w:val="FF0000"/>
          <w:sz w:val="24"/>
          <w:szCs w:val="24"/>
        </w:rPr>
        <w:t>,</w:t>
      </w:r>
      <w:r w:rsidRPr="00382B1A">
        <w:rPr>
          <w:rFonts w:cstheme="minorHAnsi"/>
          <w:color w:val="FF0000"/>
          <w:sz w:val="24"/>
          <w:szCs w:val="24"/>
        </w:rPr>
        <w:t xml:space="preserve"> pour approuver les documents comptables annuels de l’exercice social écoulé ainsi que le budget de l’exercice suivant.</w:t>
      </w:r>
      <w:r w:rsidR="00792809" w:rsidRPr="00382B1A">
        <w:rPr>
          <w:rFonts w:cstheme="minorHAnsi"/>
          <w:color w:val="FF0000"/>
          <w:sz w:val="24"/>
          <w:szCs w:val="24"/>
        </w:rPr>
        <w:t xml:space="preserve"> </w:t>
      </w:r>
      <w:r w:rsidR="00BD6D2A" w:rsidRPr="00382B1A">
        <w:rPr>
          <w:rFonts w:cstheme="minorHAnsi"/>
          <w:color w:val="FF0000"/>
          <w:sz w:val="24"/>
          <w:szCs w:val="24"/>
        </w:rPr>
        <w:t xml:space="preserve">L’exercice social </w:t>
      </w:r>
      <w:r w:rsidR="00BD6D2A" w:rsidRPr="004E6D86">
        <w:rPr>
          <w:rFonts w:cstheme="minorHAnsi"/>
          <w:color w:val="FF0000"/>
          <w:sz w:val="24"/>
          <w:szCs w:val="24"/>
        </w:rPr>
        <w:t xml:space="preserve">coïncide avec l’année civile </w:t>
      </w:r>
      <w:r w:rsidR="00D326F2" w:rsidRPr="00452E18">
        <w:rPr>
          <w:rFonts w:cstheme="minorHAnsi"/>
          <w:color w:val="000000" w:themeColor="text1"/>
          <w:sz w:val="20"/>
          <w:szCs w:val="20"/>
        </w:rPr>
        <w:t>(</w:t>
      </w:r>
      <w:r w:rsidR="00BD6D2A" w:rsidRPr="00452E18">
        <w:rPr>
          <w:rFonts w:cstheme="minorHAnsi"/>
          <w:color w:val="000000" w:themeColor="text1"/>
          <w:sz w:val="20"/>
          <w:szCs w:val="20"/>
        </w:rPr>
        <w:t>….ou énoncer période différente</w:t>
      </w:r>
      <w:r w:rsidR="00D326F2" w:rsidRPr="00D326F2">
        <w:rPr>
          <w:rFonts w:cstheme="minorHAnsi"/>
          <w:i/>
          <w:iCs/>
          <w:color w:val="000000" w:themeColor="text1"/>
          <w:sz w:val="20"/>
          <w:szCs w:val="20"/>
        </w:rPr>
        <w:t>).</w:t>
      </w:r>
    </w:p>
    <w:p w14:paraId="37DFBC26" w14:textId="4A505E89" w:rsidR="00B07C8B" w:rsidRPr="00382B1A" w:rsidRDefault="00BF580A" w:rsidP="002C6565">
      <w:pPr>
        <w:jc w:val="both"/>
        <w:rPr>
          <w:rFonts w:cstheme="minorHAnsi"/>
          <w:color w:val="FF0000"/>
          <w:sz w:val="24"/>
          <w:szCs w:val="24"/>
        </w:rPr>
      </w:pPr>
      <w:r w:rsidRPr="00382B1A">
        <w:rPr>
          <w:rFonts w:cstheme="minorHAnsi"/>
          <w:color w:val="FF0000"/>
          <w:sz w:val="24"/>
          <w:szCs w:val="24"/>
        </w:rPr>
        <w:t>L’Assemblée générale</w:t>
      </w:r>
      <w:r w:rsidR="003E40E4" w:rsidRPr="00382B1A">
        <w:rPr>
          <w:rFonts w:cstheme="minorHAnsi"/>
          <w:color w:val="FF0000"/>
          <w:sz w:val="24"/>
          <w:szCs w:val="24"/>
        </w:rPr>
        <w:t xml:space="preserve"> doit se réunir si un cinquième au moins des membres en fait la demande. </w:t>
      </w:r>
    </w:p>
    <w:p w14:paraId="787B73A5" w14:textId="184498C2" w:rsidR="00550897" w:rsidRPr="008C2E3B" w:rsidRDefault="00BF580A" w:rsidP="002C6565">
      <w:pPr>
        <w:jc w:val="both"/>
        <w:rPr>
          <w:rFonts w:cstheme="minorHAnsi"/>
          <w:sz w:val="24"/>
          <w:szCs w:val="24"/>
        </w:rPr>
      </w:pPr>
      <w:r w:rsidRPr="00382B1A">
        <w:rPr>
          <w:rFonts w:cstheme="minorHAnsi"/>
          <w:color w:val="FF0000"/>
          <w:sz w:val="24"/>
          <w:szCs w:val="24"/>
        </w:rPr>
        <w:t xml:space="preserve">Les membres </w:t>
      </w:r>
      <w:r w:rsidR="00550897" w:rsidRPr="00382B1A">
        <w:rPr>
          <w:rFonts w:cstheme="minorHAnsi"/>
          <w:color w:val="FF0000"/>
          <w:sz w:val="24"/>
          <w:szCs w:val="24"/>
        </w:rPr>
        <w:t xml:space="preserve">peuvent se faire représenter moyennant une procuration écrite </w:t>
      </w:r>
      <w:r w:rsidR="00550897" w:rsidRPr="004E6D86">
        <w:rPr>
          <w:rFonts w:cstheme="minorHAnsi"/>
          <w:color w:val="FF0000"/>
          <w:sz w:val="24"/>
          <w:szCs w:val="24"/>
        </w:rPr>
        <w:t>par un autre membre</w:t>
      </w:r>
      <w:r w:rsidR="00550897" w:rsidRPr="00452E18">
        <w:rPr>
          <w:rFonts w:cstheme="minorHAnsi"/>
          <w:color w:val="000000" w:themeColor="text1"/>
          <w:sz w:val="20"/>
          <w:szCs w:val="20"/>
        </w:rPr>
        <w:t>…</w:t>
      </w:r>
      <w:r w:rsidR="00D326F2" w:rsidRPr="00452E18">
        <w:rPr>
          <w:rFonts w:cstheme="minorHAnsi"/>
          <w:color w:val="000000" w:themeColor="text1"/>
          <w:sz w:val="20"/>
          <w:szCs w:val="20"/>
        </w:rPr>
        <w:t>(</w:t>
      </w:r>
      <w:r w:rsidR="00550897" w:rsidRPr="00452E18">
        <w:rPr>
          <w:rFonts w:cstheme="minorHAnsi"/>
          <w:color w:val="000000" w:themeColor="text1"/>
          <w:sz w:val="20"/>
          <w:szCs w:val="20"/>
        </w:rPr>
        <w:t>ou par un tiers</w:t>
      </w:r>
      <w:r w:rsidR="00D326F2">
        <w:rPr>
          <w:rFonts w:cstheme="minorHAnsi"/>
          <w:i/>
          <w:iCs/>
          <w:color w:val="FF0000"/>
          <w:sz w:val="24"/>
          <w:szCs w:val="24"/>
        </w:rPr>
        <w:t>)</w:t>
      </w:r>
      <w:r w:rsidR="00550897" w:rsidRPr="004E6D86">
        <w:rPr>
          <w:rFonts w:cstheme="minorHAnsi"/>
          <w:color w:val="FF0000"/>
          <w:sz w:val="24"/>
          <w:szCs w:val="24"/>
        </w:rPr>
        <w:t xml:space="preserve">. </w:t>
      </w:r>
      <w:r w:rsidR="00550897" w:rsidRPr="00382B1A">
        <w:rPr>
          <w:rFonts w:cstheme="minorHAnsi"/>
          <w:color w:val="FF0000"/>
          <w:sz w:val="24"/>
          <w:szCs w:val="24"/>
        </w:rPr>
        <w:t>Un membre ne peut</w:t>
      </w:r>
      <w:r w:rsidR="002B71B8" w:rsidRPr="00382B1A">
        <w:rPr>
          <w:rFonts w:cstheme="minorHAnsi"/>
          <w:color w:val="FF0000"/>
          <w:sz w:val="24"/>
          <w:szCs w:val="24"/>
        </w:rPr>
        <w:t xml:space="preserve"> </w:t>
      </w:r>
      <w:r w:rsidR="00550897" w:rsidRPr="00382B1A">
        <w:rPr>
          <w:rFonts w:cstheme="minorHAnsi"/>
          <w:color w:val="FF0000"/>
          <w:sz w:val="24"/>
          <w:szCs w:val="24"/>
        </w:rPr>
        <w:t xml:space="preserve">détenir plus </w:t>
      </w:r>
      <w:r w:rsidR="00550897" w:rsidRPr="00D326F2">
        <w:rPr>
          <w:rFonts w:cstheme="minorHAnsi"/>
          <w:color w:val="FF0000"/>
          <w:sz w:val="24"/>
          <w:szCs w:val="24"/>
        </w:rPr>
        <w:t>d’une procuration</w:t>
      </w:r>
      <w:r w:rsidR="00D326F2" w:rsidRPr="00D326F2">
        <w:rPr>
          <w:rFonts w:cstheme="minorHAnsi"/>
          <w:color w:val="FF0000"/>
          <w:sz w:val="24"/>
          <w:szCs w:val="24"/>
        </w:rPr>
        <w:t xml:space="preserve"> </w:t>
      </w:r>
      <w:r w:rsidR="00D326F2" w:rsidRPr="00452E18">
        <w:rPr>
          <w:rFonts w:cstheme="minorHAnsi"/>
          <w:sz w:val="20"/>
          <w:szCs w:val="20"/>
        </w:rPr>
        <w:t>(</w:t>
      </w:r>
      <w:r w:rsidR="00550897" w:rsidRPr="00452E18">
        <w:rPr>
          <w:rFonts w:cstheme="minorHAnsi"/>
          <w:sz w:val="20"/>
          <w:szCs w:val="20"/>
        </w:rPr>
        <w:t xml:space="preserve">…ou indiquez un autre </w:t>
      </w:r>
      <w:r w:rsidR="00D326F2" w:rsidRPr="00452E18">
        <w:rPr>
          <w:rFonts w:cstheme="minorHAnsi"/>
          <w:sz w:val="20"/>
          <w:szCs w:val="20"/>
        </w:rPr>
        <w:t>nombre</w:t>
      </w:r>
      <w:r w:rsidR="00D326F2">
        <w:rPr>
          <w:rFonts w:cstheme="minorHAnsi"/>
          <w:i/>
          <w:iCs/>
          <w:sz w:val="24"/>
          <w:szCs w:val="24"/>
        </w:rPr>
        <w:t>)</w:t>
      </w:r>
      <w:r w:rsidR="00550897" w:rsidRPr="008C2E3B">
        <w:rPr>
          <w:rFonts w:cstheme="minorHAnsi"/>
          <w:sz w:val="24"/>
          <w:szCs w:val="24"/>
        </w:rPr>
        <w:t>.</w:t>
      </w:r>
    </w:p>
    <w:p w14:paraId="612C62DD" w14:textId="15CA0D42" w:rsidR="00550897" w:rsidRPr="008C2E3B" w:rsidRDefault="00550897" w:rsidP="002C6565">
      <w:pPr>
        <w:jc w:val="both"/>
        <w:rPr>
          <w:rFonts w:cstheme="minorHAnsi"/>
          <w:b/>
          <w:bCs/>
          <w:sz w:val="24"/>
          <w:szCs w:val="24"/>
        </w:rPr>
      </w:pPr>
      <w:r w:rsidRPr="008C2E3B">
        <w:rPr>
          <w:rFonts w:cstheme="minorHAnsi"/>
          <w:b/>
          <w:bCs/>
          <w:sz w:val="24"/>
          <w:szCs w:val="24"/>
        </w:rPr>
        <w:t xml:space="preserve">Article </w:t>
      </w:r>
      <w:r w:rsidR="00F13396" w:rsidRPr="008C2E3B">
        <w:rPr>
          <w:rFonts w:cstheme="minorHAnsi"/>
          <w:b/>
          <w:bCs/>
          <w:sz w:val="24"/>
          <w:szCs w:val="24"/>
        </w:rPr>
        <w:t>9</w:t>
      </w:r>
    </w:p>
    <w:p w14:paraId="701615FD" w14:textId="77777777" w:rsidR="0023087E" w:rsidRPr="00382B1A" w:rsidRDefault="0023087E" w:rsidP="002C6565">
      <w:pPr>
        <w:jc w:val="both"/>
        <w:rPr>
          <w:rFonts w:cstheme="minorHAnsi"/>
          <w:color w:val="FF0000"/>
          <w:sz w:val="24"/>
          <w:szCs w:val="24"/>
        </w:rPr>
      </w:pPr>
      <w:r w:rsidRPr="00382B1A">
        <w:rPr>
          <w:rFonts w:cstheme="minorHAnsi"/>
          <w:color w:val="FF0000"/>
          <w:sz w:val="24"/>
          <w:szCs w:val="24"/>
        </w:rPr>
        <w:t>Relèvent de la compétence exclusive de l’Assemblée générale :</w:t>
      </w:r>
    </w:p>
    <w:p w14:paraId="53FD60F2" w14:textId="77777777" w:rsidR="0023087E" w:rsidRPr="00382B1A" w:rsidRDefault="0023087E" w:rsidP="002C6565">
      <w:pPr>
        <w:pStyle w:val="Paragraphedeliste"/>
        <w:numPr>
          <w:ilvl w:val="0"/>
          <w:numId w:val="1"/>
        </w:numPr>
        <w:jc w:val="both"/>
        <w:rPr>
          <w:rFonts w:cstheme="minorHAnsi"/>
          <w:color w:val="FF0000"/>
          <w:sz w:val="24"/>
          <w:szCs w:val="24"/>
        </w:rPr>
      </w:pPr>
      <w:r w:rsidRPr="00382B1A">
        <w:rPr>
          <w:rFonts w:cstheme="minorHAnsi"/>
          <w:color w:val="FF0000"/>
          <w:sz w:val="24"/>
          <w:szCs w:val="24"/>
        </w:rPr>
        <w:t>la modification des statuts,</w:t>
      </w:r>
    </w:p>
    <w:p w14:paraId="3C85D3E4" w14:textId="77777777" w:rsidR="0023087E" w:rsidRPr="00382B1A" w:rsidRDefault="0023087E" w:rsidP="002C6565">
      <w:pPr>
        <w:pStyle w:val="Paragraphedeliste"/>
        <w:numPr>
          <w:ilvl w:val="0"/>
          <w:numId w:val="1"/>
        </w:numPr>
        <w:jc w:val="both"/>
        <w:rPr>
          <w:rFonts w:cstheme="minorHAnsi"/>
          <w:color w:val="FF0000"/>
          <w:sz w:val="24"/>
          <w:szCs w:val="24"/>
        </w:rPr>
      </w:pPr>
      <w:r w:rsidRPr="00382B1A">
        <w:rPr>
          <w:rFonts w:cstheme="minorHAnsi"/>
          <w:color w:val="FF0000"/>
          <w:sz w:val="24"/>
          <w:szCs w:val="24"/>
        </w:rPr>
        <w:t>la nomination, la révocation des administrateurs et la fixation de leur nombre,</w:t>
      </w:r>
    </w:p>
    <w:p w14:paraId="64B5109B" w14:textId="5CACDA33" w:rsidR="0023087E" w:rsidRPr="004E6D86" w:rsidRDefault="0023087E" w:rsidP="002C6565">
      <w:pPr>
        <w:pStyle w:val="Paragraphedeliste"/>
        <w:numPr>
          <w:ilvl w:val="0"/>
          <w:numId w:val="1"/>
        </w:numPr>
        <w:jc w:val="both"/>
        <w:rPr>
          <w:rFonts w:cstheme="minorHAnsi"/>
          <w:color w:val="FF0000"/>
          <w:sz w:val="24"/>
          <w:szCs w:val="24"/>
        </w:rPr>
      </w:pPr>
      <w:r w:rsidRPr="004E6D86">
        <w:rPr>
          <w:rFonts w:cstheme="minorHAnsi"/>
          <w:color w:val="FF0000"/>
          <w:sz w:val="24"/>
          <w:szCs w:val="24"/>
        </w:rPr>
        <w:t>la nomination et la révocation du réviseur d’entreprise agré</w:t>
      </w:r>
      <w:r w:rsidR="00C02E29" w:rsidRPr="004E6D86">
        <w:rPr>
          <w:rFonts w:cstheme="minorHAnsi"/>
          <w:color w:val="FF0000"/>
          <w:sz w:val="24"/>
          <w:szCs w:val="24"/>
        </w:rPr>
        <w:t>é (</w:t>
      </w:r>
      <w:r w:rsidR="00C02E29" w:rsidRPr="00D326F2">
        <w:rPr>
          <w:rFonts w:cstheme="minorHAnsi"/>
          <w:i/>
          <w:iCs/>
          <w:color w:val="000000" w:themeColor="text1"/>
          <w:sz w:val="20"/>
          <w:szCs w:val="20"/>
        </w:rPr>
        <w:t>concerne uniquement les grandes associations</w:t>
      </w:r>
      <w:r w:rsidR="00C02E29" w:rsidRPr="004E6D86">
        <w:rPr>
          <w:rFonts w:cstheme="minorHAnsi"/>
          <w:color w:val="FF0000"/>
          <w:sz w:val="24"/>
          <w:szCs w:val="24"/>
        </w:rPr>
        <w:t>),</w:t>
      </w:r>
    </w:p>
    <w:p w14:paraId="28EC6A3C" w14:textId="0E3AB043" w:rsidR="00C02E29" w:rsidRPr="004E6D86" w:rsidRDefault="00C02E29" w:rsidP="002C6565">
      <w:pPr>
        <w:pStyle w:val="Paragraphedeliste"/>
        <w:numPr>
          <w:ilvl w:val="0"/>
          <w:numId w:val="1"/>
        </w:numPr>
        <w:jc w:val="both"/>
        <w:rPr>
          <w:rFonts w:cstheme="minorHAnsi"/>
          <w:color w:val="FF0000"/>
          <w:sz w:val="24"/>
          <w:szCs w:val="24"/>
        </w:rPr>
      </w:pPr>
      <w:r w:rsidRPr="00382B1A">
        <w:rPr>
          <w:rFonts w:cstheme="minorHAnsi"/>
          <w:color w:val="FF0000"/>
          <w:sz w:val="24"/>
          <w:szCs w:val="24"/>
        </w:rPr>
        <w:t xml:space="preserve">la décharge aux administrateurs </w:t>
      </w:r>
      <w:r w:rsidRPr="004E6D86">
        <w:rPr>
          <w:rFonts w:cstheme="minorHAnsi"/>
          <w:color w:val="FF0000"/>
          <w:sz w:val="24"/>
          <w:szCs w:val="24"/>
        </w:rPr>
        <w:t xml:space="preserve">et au réviseur d’entreprise agréé </w:t>
      </w:r>
      <w:r w:rsidRPr="004E6D86">
        <w:rPr>
          <w:rFonts w:cstheme="minorHAnsi"/>
          <w:i/>
          <w:iCs/>
          <w:color w:val="FF0000"/>
          <w:sz w:val="24"/>
          <w:szCs w:val="24"/>
        </w:rPr>
        <w:t>(</w:t>
      </w:r>
      <w:r w:rsidR="00EA2B28" w:rsidRPr="00D326F2">
        <w:rPr>
          <w:rFonts w:cstheme="minorHAnsi"/>
          <w:i/>
          <w:iCs/>
          <w:color w:val="000000" w:themeColor="text1"/>
          <w:sz w:val="20"/>
          <w:szCs w:val="20"/>
        </w:rPr>
        <w:t xml:space="preserve">cette dernière décharge </w:t>
      </w:r>
      <w:r w:rsidRPr="00D326F2">
        <w:rPr>
          <w:rFonts w:cstheme="minorHAnsi"/>
          <w:i/>
          <w:iCs/>
          <w:color w:val="000000" w:themeColor="text1"/>
          <w:sz w:val="20"/>
          <w:szCs w:val="20"/>
        </w:rPr>
        <w:t>concerne uniquement les grandes associations</w:t>
      </w:r>
      <w:r w:rsidRPr="004E6D86">
        <w:rPr>
          <w:rFonts w:cstheme="minorHAnsi"/>
          <w:color w:val="FF0000"/>
          <w:sz w:val="24"/>
          <w:szCs w:val="24"/>
        </w:rPr>
        <w:t>),</w:t>
      </w:r>
    </w:p>
    <w:p w14:paraId="3FF04EBA" w14:textId="77777777" w:rsidR="0023087E" w:rsidRPr="00346220" w:rsidRDefault="0023087E" w:rsidP="002C6565">
      <w:pPr>
        <w:pStyle w:val="Paragraphedeliste"/>
        <w:numPr>
          <w:ilvl w:val="0"/>
          <w:numId w:val="1"/>
        </w:numPr>
        <w:jc w:val="both"/>
        <w:rPr>
          <w:rFonts w:cstheme="minorHAnsi"/>
          <w:color w:val="FF0000"/>
          <w:sz w:val="24"/>
          <w:szCs w:val="24"/>
        </w:rPr>
      </w:pPr>
      <w:r w:rsidRPr="00346220">
        <w:rPr>
          <w:rFonts w:cstheme="minorHAnsi"/>
          <w:color w:val="FF0000"/>
          <w:sz w:val="24"/>
          <w:szCs w:val="24"/>
        </w:rPr>
        <w:t>l’approbation du budget et des comptes annuels,</w:t>
      </w:r>
    </w:p>
    <w:p w14:paraId="7BD7D3A2" w14:textId="1DB9B1F0" w:rsidR="0023087E" w:rsidRPr="00346220" w:rsidRDefault="0023087E" w:rsidP="002C6565">
      <w:pPr>
        <w:pStyle w:val="Paragraphedeliste"/>
        <w:numPr>
          <w:ilvl w:val="0"/>
          <w:numId w:val="1"/>
        </w:numPr>
        <w:jc w:val="both"/>
        <w:rPr>
          <w:rFonts w:cstheme="minorHAnsi"/>
          <w:color w:val="FF0000"/>
          <w:sz w:val="24"/>
          <w:szCs w:val="24"/>
        </w:rPr>
      </w:pPr>
      <w:r w:rsidRPr="00346220">
        <w:rPr>
          <w:rFonts w:cstheme="minorHAnsi"/>
          <w:color w:val="FF0000"/>
          <w:sz w:val="24"/>
          <w:szCs w:val="24"/>
        </w:rPr>
        <w:t>la dissolution de l’</w:t>
      </w:r>
      <w:r w:rsidR="004E6D86">
        <w:rPr>
          <w:rFonts w:cstheme="minorHAnsi"/>
          <w:color w:val="FF0000"/>
          <w:sz w:val="24"/>
          <w:szCs w:val="24"/>
        </w:rPr>
        <w:t>A</w:t>
      </w:r>
      <w:r w:rsidRPr="00346220">
        <w:rPr>
          <w:rFonts w:cstheme="minorHAnsi"/>
          <w:color w:val="FF0000"/>
          <w:sz w:val="24"/>
          <w:szCs w:val="24"/>
        </w:rPr>
        <w:t>ssociation,</w:t>
      </w:r>
    </w:p>
    <w:p w14:paraId="1121D48C" w14:textId="77777777" w:rsidR="0023087E" w:rsidRPr="00346220" w:rsidRDefault="0023087E" w:rsidP="002C6565">
      <w:pPr>
        <w:pStyle w:val="Paragraphedeliste"/>
        <w:numPr>
          <w:ilvl w:val="0"/>
          <w:numId w:val="1"/>
        </w:numPr>
        <w:jc w:val="both"/>
        <w:rPr>
          <w:rFonts w:cstheme="minorHAnsi"/>
          <w:color w:val="FF0000"/>
          <w:sz w:val="24"/>
          <w:szCs w:val="24"/>
        </w:rPr>
      </w:pPr>
      <w:r w:rsidRPr="00346220">
        <w:rPr>
          <w:rFonts w:cstheme="minorHAnsi"/>
          <w:color w:val="FF0000"/>
          <w:sz w:val="24"/>
          <w:szCs w:val="24"/>
        </w:rPr>
        <w:t>l’exclusion d’un membre,</w:t>
      </w:r>
    </w:p>
    <w:p w14:paraId="48B7F1B7" w14:textId="2F14B5A4" w:rsidR="0023087E" w:rsidRPr="008C2E3B" w:rsidRDefault="0023087E" w:rsidP="002C6565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46220">
        <w:rPr>
          <w:rFonts w:cstheme="minorHAnsi"/>
          <w:color w:val="FF0000"/>
          <w:sz w:val="24"/>
          <w:szCs w:val="24"/>
        </w:rPr>
        <w:t>la demande pour la reconnaissance du statut d’utilité publique</w:t>
      </w:r>
      <w:r w:rsidR="00FF2E50" w:rsidRPr="00346220">
        <w:rPr>
          <w:rFonts w:cstheme="minorHAnsi"/>
          <w:color w:val="FF0000"/>
          <w:sz w:val="24"/>
          <w:szCs w:val="24"/>
        </w:rPr>
        <w:t>.</w:t>
      </w:r>
    </w:p>
    <w:p w14:paraId="591F4DE6" w14:textId="16F8F071" w:rsidR="00B101FE" w:rsidRPr="008C2E3B" w:rsidRDefault="00B101FE" w:rsidP="000828FD">
      <w:pPr>
        <w:jc w:val="center"/>
        <w:rPr>
          <w:rFonts w:cstheme="minorHAnsi"/>
          <w:b/>
          <w:bCs/>
          <w:sz w:val="24"/>
          <w:szCs w:val="24"/>
        </w:rPr>
      </w:pPr>
      <w:r w:rsidRPr="008C2E3B">
        <w:rPr>
          <w:rFonts w:cstheme="minorHAnsi"/>
          <w:b/>
          <w:bCs/>
          <w:sz w:val="24"/>
          <w:szCs w:val="24"/>
        </w:rPr>
        <w:t>Chapitre IV : Le Conseil d’administration</w:t>
      </w:r>
    </w:p>
    <w:p w14:paraId="4A9F0838" w14:textId="020F7461" w:rsidR="00B101FE" w:rsidRPr="008C2E3B" w:rsidRDefault="00B101FE" w:rsidP="002C6565">
      <w:pPr>
        <w:jc w:val="both"/>
        <w:rPr>
          <w:rFonts w:cstheme="minorHAnsi"/>
          <w:b/>
          <w:bCs/>
          <w:sz w:val="24"/>
          <w:szCs w:val="24"/>
        </w:rPr>
      </w:pPr>
      <w:r w:rsidRPr="008C2E3B">
        <w:rPr>
          <w:rFonts w:cstheme="minorHAnsi"/>
          <w:b/>
          <w:bCs/>
          <w:sz w:val="24"/>
          <w:szCs w:val="24"/>
        </w:rPr>
        <w:t xml:space="preserve">Article </w:t>
      </w:r>
      <w:r w:rsidR="00F13396" w:rsidRPr="008C2E3B">
        <w:rPr>
          <w:rFonts w:cstheme="minorHAnsi"/>
          <w:b/>
          <w:bCs/>
          <w:sz w:val="24"/>
          <w:szCs w:val="24"/>
        </w:rPr>
        <w:t>10</w:t>
      </w:r>
    </w:p>
    <w:p w14:paraId="5968DE4F" w14:textId="19D673E7" w:rsidR="00346220" w:rsidRPr="00D326F2" w:rsidRDefault="00B101FE" w:rsidP="002C6565">
      <w:pPr>
        <w:jc w:val="both"/>
        <w:rPr>
          <w:rFonts w:cstheme="minorHAnsi"/>
          <w:color w:val="FF0000"/>
          <w:sz w:val="24"/>
          <w:szCs w:val="24"/>
        </w:rPr>
      </w:pPr>
      <w:r w:rsidRPr="00346220">
        <w:rPr>
          <w:rFonts w:cstheme="minorHAnsi"/>
          <w:color w:val="FF0000"/>
          <w:sz w:val="24"/>
          <w:szCs w:val="24"/>
        </w:rPr>
        <w:t>Le Conseil d’administration a le pouvoir d’accomplir tous les actes nécessaires et utiles à la réalisation du but social à l’exception de ceux que la loi réserve à l’Assemblée générale.</w:t>
      </w:r>
      <w:r w:rsidR="00E12C75" w:rsidRPr="00346220">
        <w:rPr>
          <w:rFonts w:cstheme="minorHAnsi"/>
          <w:color w:val="FF0000"/>
          <w:sz w:val="24"/>
          <w:szCs w:val="24"/>
        </w:rPr>
        <w:t xml:space="preserve"> Il est convoqué par le Président par voie postale ou électronique au moins huit jours avant la date proposée. </w:t>
      </w:r>
    </w:p>
    <w:p w14:paraId="5E40BC0F" w14:textId="2B7F5185" w:rsidR="00F10A3B" w:rsidRPr="008C2E3B" w:rsidRDefault="009707C6" w:rsidP="002C6565">
      <w:pPr>
        <w:jc w:val="both"/>
        <w:rPr>
          <w:rFonts w:cstheme="minorHAnsi"/>
          <w:sz w:val="24"/>
          <w:szCs w:val="24"/>
        </w:rPr>
      </w:pPr>
      <w:r w:rsidRPr="008C2E3B">
        <w:rPr>
          <w:rFonts w:cstheme="minorHAnsi"/>
          <w:sz w:val="24"/>
          <w:szCs w:val="24"/>
        </w:rPr>
        <w:t xml:space="preserve">Le Conseil d’administration </w:t>
      </w:r>
      <w:r w:rsidRPr="00346220">
        <w:rPr>
          <w:rFonts w:cstheme="minorHAnsi"/>
          <w:color w:val="FF0000"/>
          <w:sz w:val="24"/>
          <w:szCs w:val="24"/>
        </w:rPr>
        <w:t xml:space="preserve">est composé au moins de 3 </w:t>
      </w:r>
      <w:r w:rsidRPr="004E6D86">
        <w:rPr>
          <w:rFonts w:cstheme="minorHAnsi"/>
          <w:color w:val="FF0000"/>
          <w:sz w:val="24"/>
          <w:szCs w:val="24"/>
        </w:rPr>
        <w:t>et au plus de ….. administrateurs</w:t>
      </w:r>
      <w:r w:rsidRPr="00CC1C2A">
        <w:rPr>
          <w:rFonts w:cstheme="minorHAnsi"/>
          <w:color w:val="000000" w:themeColor="text1"/>
          <w:sz w:val="20"/>
          <w:szCs w:val="20"/>
        </w:rPr>
        <w:t>…</w:t>
      </w:r>
      <w:r w:rsidR="00D326F2" w:rsidRPr="00CC1C2A">
        <w:rPr>
          <w:rFonts w:cstheme="minorHAnsi"/>
          <w:color w:val="000000" w:themeColor="text1"/>
          <w:sz w:val="20"/>
          <w:szCs w:val="20"/>
        </w:rPr>
        <w:t>(</w:t>
      </w:r>
      <w:r w:rsidRPr="00CC1C2A">
        <w:rPr>
          <w:rFonts w:cstheme="minorHAnsi"/>
          <w:color w:val="000000" w:themeColor="text1"/>
          <w:sz w:val="20"/>
          <w:szCs w:val="20"/>
        </w:rPr>
        <w:t>indiquez le nombre maximum d’administrateurs</w:t>
      </w:r>
      <w:r w:rsidR="00D326F2" w:rsidRPr="00D326F2">
        <w:rPr>
          <w:rFonts w:cstheme="minorHAnsi"/>
          <w:color w:val="000000" w:themeColor="text1"/>
          <w:sz w:val="20"/>
          <w:szCs w:val="20"/>
        </w:rPr>
        <w:t>)</w:t>
      </w:r>
      <w:r w:rsidRPr="004E6D86">
        <w:rPr>
          <w:rFonts w:cstheme="minorHAnsi"/>
          <w:color w:val="FF0000"/>
          <w:sz w:val="24"/>
          <w:szCs w:val="24"/>
        </w:rPr>
        <w:t>,</w:t>
      </w:r>
      <w:r w:rsidRPr="008C2E3B">
        <w:rPr>
          <w:rFonts w:cstheme="minorHAnsi"/>
          <w:sz w:val="24"/>
          <w:szCs w:val="24"/>
        </w:rPr>
        <w:t xml:space="preserve"> </w:t>
      </w:r>
      <w:r w:rsidRPr="00346220">
        <w:rPr>
          <w:rFonts w:cstheme="minorHAnsi"/>
          <w:color w:val="FF0000"/>
          <w:sz w:val="24"/>
          <w:szCs w:val="24"/>
        </w:rPr>
        <w:t>étant entendu qu’il appartient à l’Assemblée générale de déterminer le nombre</w:t>
      </w:r>
      <w:r w:rsidR="002C6565" w:rsidRPr="00346220">
        <w:rPr>
          <w:rFonts w:cstheme="minorHAnsi"/>
          <w:color w:val="FF0000"/>
          <w:sz w:val="24"/>
          <w:szCs w:val="24"/>
        </w:rPr>
        <w:t xml:space="preserve"> précis</w:t>
      </w:r>
      <w:r w:rsidRPr="00346220">
        <w:rPr>
          <w:rFonts w:cstheme="minorHAnsi"/>
          <w:color w:val="FF0000"/>
          <w:sz w:val="24"/>
          <w:szCs w:val="24"/>
        </w:rPr>
        <w:t xml:space="preserve"> d</w:t>
      </w:r>
      <w:r w:rsidR="00941015">
        <w:rPr>
          <w:rFonts w:cstheme="minorHAnsi"/>
          <w:color w:val="FF0000"/>
          <w:sz w:val="24"/>
          <w:szCs w:val="24"/>
        </w:rPr>
        <w:t xml:space="preserve">es </w:t>
      </w:r>
      <w:r w:rsidRPr="00346220">
        <w:rPr>
          <w:rFonts w:cstheme="minorHAnsi"/>
          <w:color w:val="FF0000"/>
          <w:sz w:val="24"/>
          <w:szCs w:val="24"/>
        </w:rPr>
        <w:t>administrateurs à élire</w:t>
      </w:r>
      <w:r w:rsidRPr="008C2E3B">
        <w:rPr>
          <w:rFonts w:cstheme="minorHAnsi"/>
          <w:sz w:val="24"/>
          <w:szCs w:val="24"/>
        </w:rPr>
        <w:t>.</w:t>
      </w:r>
      <w:r w:rsidR="00E12C75" w:rsidRPr="008C2E3B">
        <w:rPr>
          <w:rFonts w:cstheme="minorHAnsi"/>
          <w:sz w:val="24"/>
          <w:szCs w:val="24"/>
        </w:rPr>
        <w:t xml:space="preserve"> </w:t>
      </w:r>
    </w:p>
    <w:p w14:paraId="7FA3D359" w14:textId="415DB93F" w:rsidR="009707C6" w:rsidRPr="00346220" w:rsidRDefault="00E12C75" w:rsidP="002C6565">
      <w:pPr>
        <w:jc w:val="both"/>
        <w:rPr>
          <w:rFonts w:cstheme="minorHAnsi"/>
          <w:color w:val="FF0000"/>
          <w:sz w:val="24"/>
          <w:szCs w:val="24"/>
        </w:rPr>
      </w:pPr>
      <w:r w:rsidRPr="00346220">
        <w:rPr>
          <w:rFonts w:cstheme="minorHAnsi"/>
          <w:color w:val="FF0000"/>
          <w:sz w:val="24"/>
          <w:szCs w:val="24"/>
        </w:rPr>
        <w:t xml:space="preserve">Il ne peut valablement délibérer que si la moitié </w:t>
      </w:r>
      <w:r w:rsidR="00E61DE5" w:rsidRPr="00346220">
        <w:rPr>
          <w:rFonts w:cstheme="minorHAnsi"/>
          <w:color w:val="FF0000"/>
          <w:sz w:val="24"/>
          <w:szCs w:val="24"/>
        </w:rPr>
        <w:t xml:space="preserve">au moins </w:t>
      </w:r>
      <w:r w:rsidRPr="00346220">
        <w:rPr>
          <w:rFonts w:cstheme="minorHAnsi"/>
          <w:color w:val="FF0000"/>
          <w:sz w:val="24"/>
          <w:szCs w:val="24"/>
        </w:rPr>
        <w:t>des administrateurs est présente ou représentée. Les décisions sont prises à la majorité des membres présents ou représentés.</w:t>
      </w:r>
    </w:p>
    <w:p w14:paraId="3AF344AD" w14:textId="2B485AB1" w:rsidR="00BA0230" w:rsidRPr="008C2E3B" w:rsidRDefault="00F10A3B" w:rsidP="002C6565">
      <w:pPr>
        <w:jc w:val="both"/>
        <w:rPr>
          <w:rFonts w:cstheme="minorHAnsi"/>
          <w:sz w:val="24"/>
          <w:szCs w:val="24"/>
        </w:rPr>
      </w:pPr>
      <w:r w:rsidRPr="0013727E">
        <w:rPr>
          <w:rFonts w:cstheme="minorHAnsi"/>
          <w:color w:val="00B0F0"/>
          <w:sz w:val="24"/>
          <w:szCs w:val="24"/>
        </w:rPr>
        <w:lastRenderedPageBreak/>
        <w:t>La durée du mandat des administrateurs est de ….. ans</w:t>
      </w:r>
      <w:r w:rsidR="00BA0230" w:rsidRPr="0013727E">
        <w:rPr>
          <w:rFonts w:cstheme="minorHAnsi"/>
          <w:color w:val="00B0F0"/>
          <w:sz w:val="24"/>
          <w:szCs w:val="24"/>
        </w:rPr>
        <w:t>.</w:t>
      </w:r>
      <w:r w:rsidR="00D326F2">
        <w:rPr>
          <w:rFonts w:cstheme="minorHAnsi"/>
          <w:color w:val="00B0F0"/>
          <w:sz w:val="24"/>
          <w:szCs w:val="24"/>
        </w:rPr>
        <w:t xml:space="preserve">  </w:t>
      </w:r>
      <w:r w:rsidR="00D326F2" w:rsidRPr="00CC1C2A">
        <w:rPr>
          <w:rFonts w:cstheme="minorHAnsi"/>
          <w:color w:val="000000" w:themeColor="text1"/>
          <w:sz w:val="20"/>
          <w:szCs w:val="20"/>
        </w:rPr>
        <w:t>(i</w:t>
      </w:r>
      <w:r w:rsidRPr="00CC1C2A">
        <w:rPr>
          <w:rFonts w:cstheme="minorHAnsi"/>
          <w:color w:val="000000" w:themeColor="text1"/>
          <w:sz w:val="20"/>
          <w:szCs w:val="20"/>
        </w:rPr>
        <w:t>ndique</w:t>
      </w:r>
      <w:r w:rsidR="00D326F2" w:rsidRPr="00CC1C2A">
        <w:rPr>
          <w:rFonts w:cstheme="minorHAnsi"/>
          <w:color w:val="000000" w:themeColor="text1"/>
          <w:sz w:val="20"/>
          <w:szCs w:val="20"/>
        </w:rPr>
        <w:t>z</w:t>
      </w:r>
      <w:r w:rsidRPr="00CC1C2A">
        <w:rPr>
          <w:rFonts w:cstheme="minorHAnsi"/>
          <w:color w:val="000000" w:themeColor="text1"/>
          <w:sz w:val="20"/>
          <w:szCs w:val="20"/>
        </w:rPr>
        <w:t xml:space="preserve"> l</w:t>
      </w:r>
      <w:r w:rsidR="00BA0230" w:rsidRPr="00CC1C2A">
        <w:rPr>
          <w:rFonts w:cstheme="minorHAnsi"/>
          <w:color w:val="000000" w:themeColor="text1"/>
          <w:sz w:val="20"/>
          <w:szCs w:val="20"/>
        </w:rPr>
        <w:t>a durée</w:t>
      </w:r>
      <w:r w:rsidRPr="00CC1C2A">
        <w:rPr>
          <w:rFonts w:cstheme="minorHAnsi"/>
          <w:color w:val="000000" w:themeColor="text1"/>
          <w:sz w:val="20"/>
          <w:szCs w:val="20"/>
        </w:rPr>
        <w:t xml:space="preserve"> qui ne peut</w:t>
      </w:r>
      <w:r w:rsidR="00BA0230" w:rsidRPr="00CC1C2A">
        <w:rPr>
          <w:rFonts w:cstheme="minorHAnsi"/>
          <w:color w:val="000000" w:themeColor="text1"/>
          <w:sz w:val="20"/>
          <w:szCs w:val="20"/>
        </w:rPr>
        <w:t xml:space="preserve"> excéder six</w:t>
      </w:r>
      <w:r w:rsidR="00D326F2" w:rsidRPr="00CC1C2A">
        <w:rPr>
          <w:rFonts w:cstheme="minorHAnsi"/>
          <w:color w:val="000000" w:themeColor="text1"/>
          <w:sz w:val="20"/>
          <w:szCs w:val="20"/>
        </w:rPr>
        <w:t xml:space="preserve"> ans</w:t>
      </w:r>
      <w:r w:rsidR="00D326F2">
        <w:rPr>
          <w:rFonts w:cstheme="minorHAnsi"/>
          <w:i/>
          <w:iCs/>
          <w:color w:val="000000" w:themeColor="text1"/>
          <w:sz w:val="20"/>
          <w:szCs w:val="20"/>
        </w:rPr>
        <w:t>)</w:t>
      </w:r>
      <w:r w:rsidR="00BA0230" w:rsidRPr="00D326F2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  <w:r w:rsidR="00BA0230" w:rsidRPr="00BD78CC">
        <w:rPr>
          <w:rFonts w:cstheme="minorHAnsi"/>
          <w:color w:val="FF0000"/>
          <w:sz w:val="24"/>
          <w:szCs w:val="24"/>
        </w:rPr>
        <w:t>Le mandat est renouvelable</w:t>
      </w:r>
      <w:r w:rsidR="00BD78CC">
        <w:rPr>
          <w:rFonts w:cstheme="minorHAnsi"/>
          <w:sz w:val="24"/>
          <w:szCs w:val="24"/>
        </w:rPr>
        <w:t>.</w:t>
      </w:r>
    </w:p>
    <w:p w14:paraId="293BDB61" w14:textId="3184490D" w:rsidR="005100BA" w:rsidRPr="008C2E3B" w:rsidRDefault="005100BA" w:rsidP="002C6565">
      <w:pPr>
        <w:jc w:val="both"/>
        <w:rPr>
          <w:rFonts w:cstheme="minorHAnsi"/>
          <w:sz w:val="24"/>
          <w:szCs w:val="24"/>
        </w:rPr>
      </w:pPr>
      <w:r w:rsidRPr="00346220">
        <w:rPr>
          <w:rFonts w:cstheme="minorHAnsi"/>
          <w:color w:val="00B050"/>
          <w:sz w:val="24"/>
          <w:szCs w:val="24"/>
        </w:rPr>
        <w:t>Les décisions du Conseil d’administration peuvent être prises par consentement unanime des administrateurs exprimé par écrit dans des cas exceptionnels dûment justifiés</w:t>
      </w:r>
      <w:r w:rsidRPr="008C2E3B">
        <w:rPr>
          <w:rFonts w:cstheme="minorHAnsi"/>
          <w:sz w:val="24"/>
          <w:szCs w:val="24"/>
        </w:rPr>
        <w:t>.</w:t>
      </w:r>
    </w:p>
    <w:p w14:paraId="2374E637" w14:textId="2048A0F4" w:rsidR="00E12C75" w:rsidRPr="00941015" w:rsidRDefault="00E12C75" w:rsidP="002C6565">
      <w:pPr>
        <w:jc w:val="both"/>
        <w:rPr>
          <w:rFonts w:cstheme="minorHAnsi"/>
          <w:color w:val="FF0000"/>
          <w:sz w:val="24"/>
          <w:szCs w:val="24"/>
        </w:rPr>
      </w:pPr>
      <w:r w:rsidRPr="00941015">
        <w:rPr>
          <w:rFonts w:cstheme="minorHAnsi"/>
          <w:color w:val="FF0000"/>
          <w:sz w:val="24"/>
          <w:szCs w:val="24"/>
        </w:rPr>
        <w:t>Les administrateurs peuvent participer par visioconférence ou par tout autre moyen de télécommunication permettant leur identification.</w:t>
      </w:r>
      <w:r w:rsidR="005100BA" w:rsidRPr="00941015">
        <w:rPr>
          <w:rFonts w:cstheme="minorHAnsi"/>
          <w:color w:val="FF0000"/>
          <w:sz w:val="24"/>
          <w:szCs w:val="24"/>
        </w:rPr>
        <w:t xml:space="preserve"> Ils peuvent donner, par voie postale ou électronique, mandat à un autre administrateur pour les représenter à toute réunion du Conseil d’administration. Un même administrateur ne peut représenter qu’un seul autre administrateur à la fois.</w:t>
      </w:r>
    </w:p>
    <w:p w14:paraId="419AD7E6" w14:textId="77777777" w:rsidR="00BD78CC" w:rsidRPr="00BD78CC" w:rsidRDefault="008D4E86" w:rsidP="002C6565">
      <w:pPr>
        <w:jc w:val="both"/>
        <w:rPr>
          <w:rFonts w:cstheme="minorHAnsi"/>
          <w:color w:val="00B0F0"/>
          <w:sz w:val="24"/>
          <w:szCs w:val="24"/>
          <w:u w:val="single"/>
        </w:rPr>
      </w:pPr>
      <w:r w:rsidRPr="00BD78CC">
        <w:rPr>
          <w:rFonts w:cstheme="minorHAnsi"/>
          <w:color w:val="00B0F0"/>
          <w:sz w:val="24"/>
          <w:szCs w:val="24"/>
        </w:rPr>
        <w:t xml:space="preserve">Le mandat des administrateurs expire </w:t>
      </w:r>
      <w:r w:rsidRPr="00BD78CC">
        <w:rPr>
          <w:rFonts w:cstheme="minorHAnsi"/>
          <w:color w:val="00B0F0"/>
          <w:sz w:val="24"/>
          <w:szCs w:val="24"/>
          <w:u w:val="single"/>
        </w:rPr>
        <w:t>par</w:t>
      </w:r>
      <w:r w:rsidR="00BD78CC" w:rsidRPr="00BD78CC">
        <w:rPr>
          <w:rFonts w:cstheme="minorHAnsi"/>
          <w:color w:val="00B0F0"/>
          <w:sz w:val="24"/>
          <w:szCs w:val="24"/>
          <w:u w:val="single"/>
        </w:rPr>
        <w:t> :</w:t>
      </w:r>
    </w:p>
    <w:p w14:paraId="47915774" w14:textId="77777777" w:rsidR="00BD78CC" w:rsidRPr="00BD78CC" w:rsidRDefault="00BD78CC" w:rsidP="002C6565">
      <w:pPr>
        <w:jc w:val="both"/>
        <w:rPr>
          <w:rFonts w:cstheme="minorHAnsi"/>
          <w:i/>
          <w:iCs/>
          <w:color w:val="00B0F0"/>
          <w:sz w:val="24"/>
          <w:szCs w:val="24"/>
        </w:rPr>
      </w:pPr>
      <w:r w:rsidRPr="00BD78CC">
        <w:rPr>
          <w:rFonts w:cstheme="minorHAnsi"/>
          <w:color w:val="00B0F0"/>
          <w:sz w:val="24"/>
          <w:szCs w:val="24"/>
        </w:rPr>
        <w:t>-</w:t>
      </w:r>
      <w:r w:rsidR="008D4E86" w:rsidRPr="00BD78CC">
        <w:rPr>
          <w:rFonts w:cstheme="minorHAnsi"/>
          <w:color w:val="00B0F0"/>
          <w:sz w:val="24"/>
          <w:szCs w:val="24"/>
        </w:rPr>
        <w:t xml:space="preserve"> </w:t>
      </w:r>
      <w:r w:rsidR="008D4E86" w:rsidRPr="00BD78CC">
        <w:rPr>
          <w:rFonts w:cstheme="minorHAnsi"/>
          <w:i/>
          <w:iCs/>
          <w:color w:val="00B0F0"/>
          <w:sz w:val="24"/>
          <w:szCs w:val="24"/>
        </w:rPr>
        <w:t xml:space="preserve">l’échéance du terme, </w:t>
      </w:r>
    </w:p>
    <w:p w14:paraId="7486254D" w14:textId="76B6F361" w:rsidR="00BD78CC" w:rsidRPr="00BD78CC" w:rsidRDefault="00BD78CC" w:rsidP="002C6565">
      <w:pPr>
        <w:jc w:val="both"/>
        <w:rPr>
          <w:rFonts w:cstheme="minorHAnsi"/>
          <w:i/>
          <w:iCs/>
          <w:color w:val="00B0F0"/>
          <w:sz w:val="24"/>
          <w:szCs w:val="24"/>
        </w:rPr>
      </w:pPr>
      <w:r w:rsidRPr="00BD78CC">
        <w:rPr>
          <w:rFonts w:cstheme="minorHAnsi"/>
          <w:i/>
          <w:iCs/>
          <w:color w:val="00B0F0"/>
          <w:sz w:val="24"/>
          <w:szCs w:val="24"/>
        </w:rPr>
        <w:t xml:space="preserve">- </w:t>
      </w:r>
      <w:r w:rsidR="008D4E86" w:rsidRPr="00BD78CC">
        <w:rPr>
          <w:rFonts w:cstheme="minorHAnsi"/>
          <w:i/>
          <w:iCs/>
          <w:color w:val="00B0F0"/>
          <w:sz w:val="24"/>
          <w:szCs w:val="24"/>
        </w:rPr>
        <w:t xml:space="preserve">décès, </w:t>
      </w:r>
    </w:p>
    <w:p w14:paraId="1FC8020F" w14:textId="6B217B1B" w:rsidR="00BD78CC" w:rsidRPr="00BD78CC" w:rsidRDefault="00BD78CC" w:rsidP="002C6565">
      <w:pPr>
        <w:jc w:val="both"/>
        <w:rPr>
          <w:rFonts w:cstheme="minorHAnsi"/>
          <w:i/>
          <w:iCs/>
          <w:color w:val="00B0F0"/>
          <w:sz w:val="24"/>
          <w:szCs w:val="24"/>
        </w:rPr>
      </w:pPr>
      <w:r w:rsidRPr="00BD78CC">
        <w:rPr>
          <w:rFonts w:cstheme="minorHAnsi"/>
          <w:i/>
          <w:iCs/>
          <w:color w:val="00B0F0"/>
          <w:sz w:val="24"/>
          <w:szCs w:val="24"/>
        </w:rPr>
        <w:t xml:space="preserve">- </w:t>
      </w:r>
      <w:r w:rsidR="008D4E86" w:rsidRPr="00BD78CC">
        <w:rPr>
          <w:rFonts w:cstheme="minorHAnsi"/>
          <w:i/>
          <w:iCs/>
          <w:color w:val="00B0F0"/>
          <w:sz w:val="24"/>
          <w:szCs w:val="24"/>
        </w:rPr>
        <w:t>révocation</w:t>
      </w:r>
      <w:r w:rsidR="003838CF" w:rsidRPr="00BD78CC">
        <w:rPr>
          <w:rFonts w:cstheme="minorHAnsi"/>
          <w:i/>
          <w:iCs/>
          <w:color w:val="00B0F0"/>
          <w:sz w:val="24"/>
          <w:szCs w:val="24"/>
        </w:rPr>
        <w:t xml:space="preserve"> à tout moment</w:t>
      </w:r>
      <w:r w:rsidR="008D4E86" w:rsidRPr="00BD78CC">
        <w:rPr>
          <w:rFonts w:cstheme="minorHAnsi"/>
          <w:i/>
          <w:iCs/>
          <w:color w:val="00B0F0"/>
          <w:sz w:val="24"/>
          <w:szCs w:val="24"/>
        </w:rPr>
        <w:t xml:space="preserve"> par l’Assemblée générale</w:t>
      </w:r>
      <w:r w:rsidRPr="00BD78CC">
        <w:rPr>
          <w:rFonts w:cstheme="minorHAnsi"/>
          <w:i/>
          <w:iCs/>
          <w:color w:val="00B0F0"/>
          <w:sz w:val="24"/>
          <w:szCs w:val="24"/>
        </w:rPr>
        <w:t>,</w:t>
      </w:r>
      <w:r w:rsidR="00BF6835" w:rsidRPr="00BD78CC">
        <w:rPr>
          <w:rFonts w:cstheme="minorHAnsi"/>
          <w:i/>
          <w:iCs/>
          <w:color w:val="00B0F0"/>
          <w:sz w:val="24"/>
          <w:szCs w:val="24"/>
        </w:rPr>
        <w:t xml:space="preserve"> </w:t>
      </w:r>
    </w:p>
    <w:p w14:paraId="119AF232" w14:textId="4D4F1FC8" w:rsidR="008D4E86" w:rsidRPr="00BD78CC" w:rsidRDefault="00BD78CC" w:rsidP="002C6565">
      <w:pPr>
        <w:jc w:val="both"/>
        <w:rPr>
          <w:rFonts w:cstheme="minorHAnsi"/>
          <w:i/>
          <w:iCs/>
          <w:color w:val="00B0F0"/>
          <w:sz w:val="24"/>
          <w:szCs w:val="24"/>
        </w:rPr>
      </w:pPr>
      <w:r w:rsidRPr="00BD78CC">
        <w:rPr>
          <w:rFonts w:cstheme="minorHAnsi"/>
          <w:i/>
          <w:iCs/>
          <w:color w:val="00B0F0"/>
          <w:sz w:val="24"/>
          <w:szCs w:val="24"/>
        </w:rPr>
        <w:t xml:space="preserve">- </w:t>
      </w:r>
      <w:r w:rsidR="00BF6835" w:rsidRPr="00BD78CC">
        <w:rPr>
          <w:rFonts w:cstheme="minorHAnsi"/>
          <w:i/>
          <w:iCs/>
          <w:color w:val="00B0F0"/>
          <w:sz w:val="24"/>
          <w:szCs w:val="24"/>
        </w:rPr>
        <w:t>démission</w:t>
      </w:r>
      <w:r w:rsidR="003838CF" w:rsidRPr="00BD78CC">
        <w:rPr>
          <w:rFonts w:cstheme="minorHAnsi"/>
          <w:i/>
          <w:iCs/>
          <w:color w:val="00B0F0"/>
          <w:sz w:val="24"/>
          <w:szCs w:val="24"/>
        </w:rPr>
        <w:t xml:space="preserve"> volontaire</w:t>
      </w:r>
      <w:r w:rsidR="00BF6835" w:rsidRPr="00BD78CC">
        <w:rPr>
          <w:rFonts w:cstheme="minorHAnsi"/>
          <w:i/>
          <w:iCs/>
          <w:color w:val="00B0F0"/>
          <w:sz w:val="24"/>
          <w:szCs w:val="24"/>
        </w:rPr>
        <w:t xml:space="preserve"> écrite adressée par simple lettre au Conseil d'administration</w:t>
      </w:r>
    </w:p>
    <w:p w14:paraId="14498A63" w14:textId="08E761D8" w:rsidR="00BD78CC" w:rsidRPr="00BD78CC" w:rsidRDefault="00BD78CC" w:rsidP="002C6565">
      <w:pPr>
        <w:jc w:val="both"/>
        <w:rPr>
          <w:rFonts w:cstheme="minorHAnsi"/>
          <w:color w:val="00B0F0"/>
          <w:sz w:val="24"/>
          <w:szCs w:val="24"/>
        </w:rPr>
      </w:pPr>
      <w:r>
        <w:rPr>
          <w:rFonts w:cstheme="minorHAnsi"/>
          <w:color w:val="00B0F0"/>
          <w:sz w:val="24"/>
          <w:szCs w:val="24"/>
        </w:rPr>
        <w:t>- …</w:t>
      </w:r>
      <w:r w:rsidR="00316FAB">
        <w:rPr>
          <w:rFonts w:cstheme="minorHAnsi"/>
          <w:color w:val="00B0F0"/>
          <w:sz w:val="24"/>
          <w:szCs w:val="24"/>
        </w:rPr>
        <w:t xml:space="preserve"> </w:t>
      </w:r>
      <w:r w:rsidR="00D326F2">
        <w:rPr>
          <w:rFonts w:cstheme="minorHAnsi"/>
          <w:color w:val="000000" w:themeColor="text1"/>
          <w:sz w:val="20"/>
          <w:szCs w:val="20"/>
        </w:rPr>
        <w:t xml:space="preserve">(cette liste est donnée à titre d’exemple, il </w:t>
      </w:r>
      <w:r w:rsidR="00D326F2" w:rsidRPr="00875DE6">
        <w:rPr>
          <w:rFonts w:cstheme="minorHAnsi"/>
          <w:color w:val="000000" w:themeColor="text1"/>
          <w:sz w:val="20"/>
          <w:szCs w:val="20"/>
        </w:rPr>
        <w:t>vous appartient de définir les conditions d</w:t>
      </w:r>
      <w:r w:rsidR="00316FAB">
        <w:rPr>
          <w:rFonts w:cstheme="minorHAnsi"/>
          <w:color w:val="000000" w:themeColor="text1"/>
          <w:sz w:val="20"/>
          <w:szCs w:val="20"/>
        </w:rPr>
        <w:t>e cessation de fonction)</w:t>
      </w:r>
    </w:p>
    <w:p w14:paraId="58622C72" w14:textId="7164FF95" w:rsidR="005100BA" w:rsidRPr="00346220" w:rsidRDefault="005100BA" w:rsidP="002C6565">
      <w:pPr>
        <w:jc w:val="both"/>
        <w:rPr>
          <w:rFonts w:cstheme="minorHAnsi"/>
          <w:color w:val="FF0000"/>
          <w:sz w:val="24"/>
          <w:szCs w:val="24"/>
        </w:rPr>
      </w:pPr>
      <w:r w:rsidRPr="00346220">
        <w:rPr>
          <w:rFonts w:cstheme="minorHAnsi"/>
          <w:color w:val="FF0000"/>
          <w:sz w:val="24"/>
          <w:szCs w:val="24"/>
        </w:rPr>
        <w:t>Les résolutions du Conseil d’administration sont consignées dans des procès-verbaux qui sont signés par le Président et conservés au siège de l’Association.</w:t>
      </w:r>
    </w:p>
    <w:p w14:paraId="6B838E28" w14:textId="0C58F64A" w:rsidR="005100BA" w:rsidRPr="008C2E3B" w:rsidRDefault="005100BA" w:rsidP="002C6565">
      <w:pPr>
        <w:jc w:val="both"/>
        <w:rPr>
          <w:rFonts w:cstheme="minorHAnsi"/>
          <w:b/>
          <w:bCs/>
          <w:sz w:val="24"/>
          <w:szCs w:val="24"/>
        </w:rPr>
      </w:pPr>
      <w:r w:rsidRPr="008C2E3B">
        <w:rPr>
          <w:rFonts w:cstheme="minorHAnsi"/>
          <w:b/>
          <w:bCs/>
          <w:sz w:val="24"/>
          <w:szCs w:val="24"/>
        </w:rPr>
        <w:t>Article 1</w:t>
      </w:r>
      <w:r w:rsidR="00F13396" w:rsidRPr="008C2E3B">
        <w:rPr>
          <w:rFonts w:cstheme="minorHAnsi"/>
          <w:b/>
          <w:bCs/>
          <w:sz w:val="24"/>
          <w:szCs w:val="24"/>
        </w:rPr>
        <w:t>1</w:t>
      </w:r>
    </w:p>
    <w:p w14:paraId="77DB5E8B" w14:textId="2E00152F" w:rsidR="00734C37" w:rsidRPr="00A659CA" w:rsidRDefault="00734C37" w:rsidP="002C6565">
      <w:pPr>
        <w:jc w:val="both"/>
        <w:rPr>
          <w:rFonts w:cstheme="minorHAnsi"/>
          <w:i/>
          <w:iCs/>
          <w:sz w:val="24"/>
          <w:szCs w:val="24"/>
        </w:rPr>
      </w:pPr>
      <w:r w:rsidRPr="003E1D41">
        <w:rPr>
          <w:rFonts w:cstheme="minorHAnsi"/>
          <w:sz w:val="24"/>
          <w:szCs w:val="24"/>
        </w:rPr>
        <w:t xml:space="preserve">Les administrateurs désignent entre eux, à la simple </w:t>
      </w:r>
      <w:r w:rsidR="00285294" w:rsidRPr="003E1D41">
        <w:rPr>
          <w:rFonts w:cstheme="minorHAnsi"/>
          <w:sz w:val="24"/>
          <w:szCs w:val="24"/>
        </w:rPr>
        <w:t>m</w:t>
      </w:r>
      <w:r w:rsidRPr="003E1D41">
        <w:rPr>
          <w:rFonts w:cstheme="minorHAnsi"/>
          <w:sz w:val="24"/>
          <w:szCs w:val="24"/>
        </w:rPr>
        <w:t xml:space="preserve">ajorité, ceux qui exercent les fonctions de président, secrétaire, </w:t>
      </w:r>
      <w:r w:rsidR="008D4E86" w:rsidRPr="003E1D41">
        <w:rPr>
          <w:rFonts w:cstheme="minorHAnsi"/>
          <w:sz w:val="24"/>
          <w:szCs w:val="24"/>
        </w:rPr>
        <w:t>t</w:t>
      </w:r>
      <w:r w:rsidRPr="003E1D41">
        <w:rPr>
          <w:rFonts w:cstheme="minorHAnsi"/>
          <w:sz w:val="24"/>
          <w:szCs w:val="24"/>
        </w:rPr>
        <w:t>résorier</w:t>
      </w:r>
      <w:r w:rsidR="003E1D41">
        <w:rPr>
          <w:rFonts w:cstheme="minorHAnsi"/>
          <w:i/>
          <w:iCs/>
          <w:sz w:val="24"/>
          <w:szCs w:val="24"/>
        </w:rPr>
        <w:t xml:space="preserve"> (…</w:t>
      </w:r>
      <w:r w:rsidRPr="00A659CA">
        <w:rPr>
          <w:rFonts w:cstheme="minorHAnsi"/>
          <w:i/>
          <w:iCs/>
          <w:sz w:val="24"/>
          <w:szCs w:val="24"/>
        </w:rPr>
        <w:t>ou autres</w:t>
      </w:r>
      <w:r w:rsidR="002C6565" w:rsidRPr="00A659CA">
        <w:rPr>
          <w:rFonts w:cstheme="minorHAnsi"/>
          <w:i/>
          <w:iCs/>
          <w:sz w:val="24"/>
          <w:szCs w:val="24"/>
        </w:rPr>
        <w:t xml:space="preserve"> fonctions</w:t>
      </w:r>
      <w:r w:rsidRPr="00A659CA">
        <w:rPr>
          <w:rFonts w:cstheme="minorHAnsi"/>
          <w:i/>
          <w:iCs/>
          <w:sz w:val="24"/>
          <w:szCs w:val="24"/>
        </w:rPr>
        <w:t>…</w:t>
      </w:r>
      <w:r w:rsidR="003E1D41">
        <w:rPr>
          <w:rFonts w:cstheme="minorHAnsi"/>
          <w:i/>
          <w:iCs/>
          <w:sz w:val="24"/>
          <w:szCs w:val="24"/>
        </w:rPr>
        <w:t>).</w:t>
      </w:r>
      <w:r w:rsidRPr="00A659CA">
        <w:rPr>
          <w:rFonts w:cstheme="minorHAnsi"/>
          <w:i/>
          <w:iCs/>
          <w:sz w:val="24"/>
          <w:szCs w:val="24"/>
        </w:rPr>
        <w:t xml:space="preserve"> </w:t>
      </w:r>
    </w:p>
    <w:p w14:paraId="53A08C1A" w14:textId="43988FFC" w:rsidR="005100BA" w:rsidRPr="008C2E3B" w:rsidRDefault="00734C37" w:rsidP="002C6565">
      <w:pPr>
        <w:jc w:val="both"/>
        <w:rPr>
          <w:rFonts w:cstheme="minorHAnsi"/>
          <w:sz w:val="24"/>
          <w:szCs w:val="24"/>
        </w:rPr>
      </w:pPr>
      <w:r w:rsidRPr="008C2E3B">
        <w:rPr>
          <w:rFonts w:cstheme="minorHAnsi"/>
          <w:sz w:val="24"/>
          <w:szCs w:val="24"/>
        </w:rPr>
        <w:t>L’</w:t>
      </w:r>
      <w:r w:rsidR="00285294" w:rsidRPr="008C2E3B">
        <w:rPr>
          <w:rFonts w:cstheme="minorHAnsi"/>
          <w:sz w:val="24"/>
          <w:szCs w:val="24"/>
        </w:rPr>
        <w:t>A</w:t>
      </w:r>
      <w:r w:rsidRPr="008C2E3B">
        <w:rPr>
          <w:rFonts w:cstheme="minorHAnsi"/>
          <w:sz w:val="24"/>
          <w:szCs w:val="24"/>
        </w:rPr>
        <w:t>ssociation est engagée par la signature conjointe</w:t>
      </w:r>
      <w:r w:rsidR="002C6565" w:rsidRPr="008C2E3B">
        <w:rPr>
          <w:rFonts w:cstheme="minorHAnsi"/>
          <w:sz w:val="24"/>
          <w:szCs w:val="24"/>
        </w:rPr>
        <w:t xml:space="preserve"> </w:t>
      </w:r>
      <w:r w:rsidRPr="008C2E3B">
        <w:rPr>
          <w:rFonts w:cstheme="minorHAnsi"/>
          <w:sz w:val="24"/>
          <w:szCs w:val="24"/>
        </w:rPr>
        <w:t>de deux administrateurs….</w:t>
      </w:r>
      <w:r w:rsidR="000828FD" w:rsidRPr="008C2E3B">
        <w:rPr>
          <w:rFonts w:cstheme="minorHAnsi"/>
          <w:i/>
          <w:iCs/>
          <w:sz w:val="24"/>
          <w:szCs w:val="24"/>
        </w:rPr>
        <w:t>ou variante</w:t>
      </w:r>
      <w:r w:rsidR="00E61DE5" w:rsidRPr="008C2E3B">
        <w:rPr>
          <w:rFonts w:cstheme="minorHAnsi"/>
          <w:i/>
          <w:iCs/>
          <w:sz w:val="24"/>
          <w:szCs w:val="24"/>
        </w:rPr>
        <w:t>s</w:t>
      </w:r>
      <w:r w:rsidR="000828FD" w:rsidRPr="008C2E3B">
        <w:rPr>
          <w:rFonts w:cstheme="minorHAnsi"/>
          <w:i/>
          <w:iCs/>
          <w:sz w:val="24"/>
          <w:szCs w:val="24"/>
        </w:rPr>
        <w:t> : par la signature du Président, ou signature conjointe du Président et Secrétaire…ou encore…</w:t>
      </w:r>
    </w:p>
    <w:p w14:paraId="4762B9C2" w14:textId="2D07AA04" w:rsidR="002B71B8" w:rsidRPr="00B6076E" w:rsidRDefault="00285294" w:rsidP="002C6565">
      <w:pPr>
        <w:jc w:val="both"/>
        <w:rPr>
          <w:rFonts w:cstheme="minorHAnsi"/>
          <w:color w:val="00B050"/>
          <w:sz w:val="24"/>
          <w:szCs w:val="24"/>
        </w:rPr>
      </w:pPr>
      <w:r w:rsidRPr="00B6076E">
        <w:rPr>
          <w:rFonts w:cstheme="minorHAnsi"/>
          <w:color w:val="00B050"/>
          <w:sz w:val="24"/>
          <w:szCs w:val="24"/>
        </w:rPr>
        <w:t>L’Association peut déléguer la gestion journalière</w:t>
      </w:r>
      <w:r w:rsidR="00B6076E" w:rsidRPr="00B6076E">
        <w:rPr>
          <w:rFonts w:cstheme="minorHAnsi"/>
          <w:color w:val="00B050"/>
          <w:sz w:val="24"/>
          <w:szCs w:val="24"/>
        </w:rPr>
        <w:t>, dans son intégralité ou en partie,</w:t>
      </w:r>
      <w:r w:rsidRPr="00B6076E">
        <w:rPr>
          <w:rFonts w:cstheme="minorHAnsi"/>
          <w:color w:val="00B050"/>
          <w:sz w:val="24"/>
          <w:szCs w:val="24"/>
        </w:rPr>
        <w:t xml:space="preserve"> à une ou plusieurs personnes physiques ou morales, administrateurs ou non, membres ou non, agissant seuls ou conjointement. </w:t>
      </w:r>
    </w:p>
    <w:p w14:paraId="7790AF32" w14:textId="498A34B2" w:rsidR="00285294" w:rsidRPr="008C2E3B" w:rsidRDefault="00285294" w:rsidP="002C6565">
      <w:pPr>
        <w:jc w:val="both"/>
        <w:rPr>
          <w:rFonts w:cstheme="minorHAnsi"/>
          <w:b/>
          <w:bCs/>
          <w:sz w:val="24"/>
          <w:szCs w:val="24"/>
        </w:rPr>
      </w:pPr>
      <w:r w:rsidRPr="008C2E3B">
        <w:rPr>
          <w:rFonts w:cstheme="minorHAnsi"/>
          <w:b/>
          <w:bCs/>
          <w:sz w:val="24"/>
          <w:szCs w:val="24"/>
        </w:rPr>
        <w:t xml:space="preserve">Chapitre V : Références à la loi du </w:t>
      </w:r>
      <w:r w:rsidR="002379AC" w:rsidRPr="008C2E3B">
        <w:rPr>
          <w:rFonts w:cstheme="minorHAnsi"/>
          <w:b/>
          <w:bCs/>
          <w:sz w:val="24"/>
          <w:szCs w:val="24"/>
        </w:rPr>
        <w:t>7 août</w:t>
      </w:r>
      <w:r w:rsidRPr="008C2E3B">
        <w:rPr>
          <w:rFonts w:cstheme="minorHAnsi"/>
          <w:b/>
          <w:bCs/>
          <w:sz w:val="24"/>
          <w:szCs w:val="24"/>
        </w:rPr>
        <w:t xml:space="preserve"> 2023 sur les associations sans but lucratif et les fondations</w:t>
      </w:r>
      <w:r w:rsidR="00AE692F" w:rsidRPr="008C2E3B">
        <w:rPr>
          <w:rFonts w:cstheme="minorHAnsi"/>
          <w:b/>
          <w:bCs/>
          <w:sz w:val="24"/>
          <w:szCs w:val="24"/>
        </w:rPr>
        <w:t xml:space="preserve"> (la Loi)</w:t>
      </w:r>
    </w:p>
    <w:p w14:paraId="2DD10057" w14:textId="7784E3BF" w:rsidR="00285294" w:rsidRPr="008C2E3B" w:rsidRDefault="00285294" w:rsidP="002C6565">
      <w:pPr>
        <w:jc w:val="both"/>
        <w:rPr>
          <w:rFonts w:cstheme="minorHAnsi"/>
          <w:b/>
          <w:bCs/>
          <w:sz w:val="24"/>
          <w:szCs w:val="24"/>
        </w:rPr>
      </w:pPr>
      <w:r w:rsidRPr="008C2E3B">
        <w:rPr>
          <w:rFonts w:cstheme="minorHAnsi"/>
          <w:b/>
          <w:bCs/>
          <w:sz w:val="24"/>
          <w:szCs w:val="24"/>
        </w:rPr>
        <w:t>Article 1</w:t>
      </w:r>
      <w:r w:rsidR="00F13396" w:rsidRPr="008C2E3B">
        <w:rPr>
          <w:rFonts w:cstheme="minorHAnsi"/>
          <w:b/>
          <w:bCs/>
          <w:sz w:val="24"/>
          <w:szCs w:val="24"/>
        </w:rPr>
        <w:t>2</w:t>
      </w:r>
    </w:p>
    <w:p w14:paraId="06DD1025" w14:textId="317D1AA6" w:rsidR="003838CF" w:rsidRPr="00875DE6" w:rsidRDefault="00251D5B" w:rsidP="002C6565">
      <w:pPr>
        <w:jc w:val="both"/>
        <w:rPr>
          <w:rFonts w:cstheme="minorHAnsi"/>
          <w:color w:val="FF0000"/>
          <w:sz w:val="24"/>
          <w:szCs w:val="24"/>
        </w:rPr>
      </w:pPr>
      <w:r w:rsidRPr="00CC1C2A">
        <w:rPr>
          <w:rFonts w:cstheme="minorHAnsi"/>
          <w:color w:val="000000" w:themeColor="text1"/>
          <w:sz w:val="24"/>
          <w:szCs w:val="24"/>
        </w:rPr>
        <w:t>Par référence à</w:t>
      </w:r>
      <w:r w:rsidR="00307FB9" w:rsidRPr="00CC1C2A">
        <w:rPr>
          <w:rFonts w:cstheme="minorHAnsi"/>
          <w:color w:val="000000" w:themeColor="text1"/>
          <w:sz w:val="24"/>
          <w:szCs w:val="24"/>
        </w:rPr>
        <w:t xml:space="preserve"> l’article 18 de</w:t>
      </w:r>
      <w:r w:rsidRPr="00CC1C2A">
        <w:rPr>
          <w:rFonts w:cstheme="minorHAnsi"/>
          <w:color w:val="000000" w:themeColor="text1"/>
          <w:sz w:val="24"/>
          <w:szCs w:val="24"/>
        </w:rPr>
        <w:t xml:space="preserve"> la Loi, le régime comptable de l’Association est celui qui s’applique selon la catégorie à laquelle </w:t>
      </w:r>
      <w:r w:rsidR="00F13396" w:rsidRPr="00CC1C2A">
        <w:rPr>
          <w:rFonts w:cstheme="minorHAnsi"/>
          <w:color w:val="000000" w:themeColor="text1"/>
          <w:sz w:val="24"/>
          <w:szCs w:val="24"/>
        </w:rPr>
        <w:t xml:space="preserve">elle </w:t>
      </w:r>
      <w:r w:rsidRPr="00CC1C2A">
        <w:rPr>
          <w:rFonts w:cstheme="minorHAnsi"/>
          <w:color w:val="000000" w:themeColor="text1"/>
          <w:sz w:val="24"/>
          <w:szCs w:val="24"/>
        </w:rPr>
        <w:t>appartient</w:t>
      </w:r>
      <w:r w:rsidR="00F13396" w:rsidRPr="00CC1C2A">
        <w:rPr>
          <w:rFonts w:cstheme="minorHAnsi"/>
          <w:color w:val="000000" w:themeColor="text1"/>
          <w:sz w:val="24"/>
          <w:szCs w:val="24"/>
        </w:rPr>
        <w:t>.</w:t>
      </w:r>
      <w:r w:rsidRPr="00CC1C2A">
        <w:rPr>
          <w:rFonts w:cstheme="minorHAnsi"/>
          <w:color w:val="000000" w:themeColor="text1"/>
          <w:sz w:val="24"/>
          <w:szCs w:val="24"/>
        </w:rPr>
        <w:t xml:space="preserve">  </w:t>
      </w:r>
      <w:r w:rsidRPr="00875DE6">
        <w:rPr>
          <w:rFonts w:cstheme="minorHAnsi"/>
          <w:color w:val="FF0000"/>
          <w:sz w:val="24"/>
          <w:szCs w:val="24"/>
        </w:rPr>
        <w:t xml:space="preserve"> </w:t>
      </w:r>
    </w:p>
    <w:p w14:paraId="7C9FEE5B" w14:textId="58A9D855" w:rsidR="00BF6835" w:rsidRPr="008C2E3B" w:rsidRDefault="00BF6835" w:rsidP="002C6565">
      <w:pPr>
        <w:jc w:val="both"/>
        <w:rPr>
          <w:rFonts w:cstheme="minorHAnsi"/>
          <w:b/>
          <w:bCs/>
          <w:sz w:val="24"/>
          <w:szCs w:val="24"/>
        </w:rPr>
      </w:pPr>
      <w:r w:rsidRPr="008C2E3B">
        <w:rPr>
          <w:rFonts w:cstheme="minorHAnsi"/>
          <w:b/>
          <w:bCs/>
          <w:sz w:val="24"/>
          <w:szCs w:val="24"/>
        </w:rPr>
        <w:t>Article 13</w:t>
      </w:r>
    </w:p>
    <w:p w14:paraId="1DD63AD8" w14:textId="759F557F" w:rsidR="00AE692F" w:rsidRPr="00CC1C2A" w:rsidRDefault="00AE692F" w:rsidP="002C656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C1C2A">
        <w:rPr>
          <w:rFonts w:cstheme="minorHAnsi"/>
          <w:color w:val="000000" w:themeColor="text1"/>
          <w:sz w:val="24"/>
          <w:szCs w:val="24"/>
        </w:rPr>
        <w:t>La modification des statuts s’effectue selon les dispositions de l’article 15 de la Loi</w:t>
      </w:r>
      <w:r w:rsidR="00307FB9" w:rsidRPr="00CC1C2A">
        <w:rPr>
          <w:rFonts w:cstheme="minorHAnsi"/>
          <w:color w:val="000000" w:themeColor="text1"/>
          <w:sz w:val="24"/>
          <w:szCs w:val="24"/>
        </w:rPr>
        <w:t>.</w:t>
      </w:r>
    </w:p>
    <w:p w14:paraId="29EC41B2" w14:textId="77777777" w:rsidR="00BF6835" w:rsidRPr="008C2E3B" w:rsidRDefault="00BF6835" w:rsidP="002C6565">
      <w:pPr>
        <w:jc w:val="both"/>
        <w:rPr>
          <w:rFonts w:cstheme="minorHAnsi"/>
          <w:b/>
          <w:bCs/>
          <w:sz w:val="24"/>
          <w:szCs w:val="24"/>
        </w:rPr>
      </w:pPr>
      <w:r w:rsidRPr="008C2E3B">
        <w:rPr>
          <w:rFonts w:cstheme="minorHAnsi"/>
          <w:b/>
          <w:bCs/>
          <w:sz w:val="24"/>
          <w:szCs w:val="24"/>
        </w:rPr>
        <w:t>Article 14</w:t>
      </w:r>
    </w:p>
    <w:p w14:paraId="23BBFD68" w14:textId="4036BC07" w:rsidR="00AE692F" w:rsidRPr="008C2E3B" w:rsidRDefault="00AE692F" w:rsidP="002C6565">
      <w:pPr>
        <w:jc w:val="both"/>
        <w:rPr>
          <w:rFonts w:cstheme="minorHAnsi"/>
          <w:i/>
          <w:iCs/>
          <w:sz w:val="24"/>
          <w:szCs w:val="24"/>
        </w:rPr>
      </w:pPr>
      <w:r w:rsidRPr="00F82202">
        <w:rPr>
          <w:rFonts w:cstheme="minorHAnsi"/>
          <w:color w:val="000000" w:themeColor="text1"/>
          <w:sz w:val="24"/>
          <w:szCs w:val="24"/>
        </w:rPr>
        <w:lastRenderedPageBreak/>
        <w:t>La dissolution de l’Association s’effectue selon les dispositions de l’article 25 de la Loi</w:t>
      </w:r>
      <w:r w:rsidR="00307FB9" w:rsidRPr="00F82202">
        <w:rPr>
          <w:rFonts w:cstheme="minorHAnsi"/>
          <w:color w:val="000000" w:themeColor="text1"/>
          <w:sz w:val="24"/>
          <w:szCs w:val="24"/>
        </w:rPr>
        <w:t>.</w:t>
      </w:r>
      <w:r w:rsidR="00367CBC" w:rsidRPr="00F82202">
        <w:rPr>
          <w:rFonts w:cstheme="minorHAnsi"/>
          <w:color w:val="000000" w:themeColor="text1"/>
          <w:sz w:val="24"/>
          <w:szCs w:val="24"/>
        </w:rPr>
        <w:t xml:space="preserve"> </w:t>
      </w:r>
      <w:r w:rsidR="00367CBC" w:rsidRPr="00875DE6">
        <w:rPr>
          <w:rFonts w:cstheme="minorHAnsi"/>
          <w:color w:val="00B0F0"/>
          <w:sz w:val="24"/>
          <w:szCs w:val="24"/>
        </w:rPr>
        <w:t>L</w:t>
      </w:r>
      <w:r w:rsidR="00330D77" w:rsidRPr="00875DE6">
        <w:rPr>
          <w:rFonts w:cstheme="minorHAnsi"/>
          <w:color w:val="00B0F0"/>
          <w:sz w:val="24"/>
          <w:szCs w:val="24"/>
        </w:rPr>
        <w:t xml:space="preserve">’Assemblée générale </w:t>
      </w:r>
      <w:r w:rsidR="00330D77" w:rsidRPr="00B6076E">
        <w:rPr>
          <w:rFonts w:cstheme="minorHAnsi"/>
          <w:color w:val="0070C0"/>
          <w:sz w:val="24"/>
          <w:szCs w:val="24"/>
        </w:rPr>
        <w:t>décide de l’affectation du</w:t>
      </w:r>
      <w:r w:rsidR="00367CBC" w:rsidRPr="00B6076E">
        <w:rPr>
          <w:rFonts w:cstheme="minorHAnsi"/>
          <w:color w:val="0070C0"/>
          <w:sz w:val="24"/>
          <w:szCs w:val="24"/>
        </w:rPr>
        <w:t xml:space="preserve"> patrimoine de l’Association </w:t>
      </w:r>
      <w:r w:rsidR="00330D77" w:rsidRPr="00B6076E">
        <w:rPr>
          <w:rFonts w:cstheme="minorHAnsi"/>
          <w:color w:val="0070C0"/>
          <w:sz w:val="24"/>
          <w:szCs w:val="24"/>
        </w:rPr>
        <w:t xml:space="preserve">à </w:t>
      </w:r>
      <w:r w:rsidR="00330D77" w:rsidRPr="00B6076E">
        <w:rPr>
          <w:rFonts w:cstheme="minorHAnsi"/>
          <w:i/>
          <w:iCs/>
          <w:color w:val="0070C0"/>
          <w:sz w:val="24"/>
          <w:szCs w:val="24"/>
        </w:rPr>
        <w:t>une association sans but lucratif dont l’objet social se rapproche autant que possible de celui de l’Association</w:t>
      </w:r>
      <w:r w:rsidR="00F82202">
        <w:rPr>
          <w:rFonts w:cstheme="minorHAnsi"/>
          <w:i/>
          <w:iCs/>
          <w:color w:val="0070C0"/>
          <w:sz w:val="24"/>
          <w:szCs w:val="24"/>
        </w:rPr>
        <w:t>…</w:t>
      </w:r>
      <w:r w:rsidR="00A516E8" w:rsidRPr="00B6076E">
        <w:rPr>
          <w:rFonts w:cstheme="minorHAnsi"/>
          <w:color w:val="0070C0"/>
          <w:sz w:val="24"/>
          <w:szCs w:val="24"/>
        </w:rPr>
        <w:t xml:space="preserve"> </w:t>
      </w:r>
      <w:r w:rsidR="00B6076E">
        <w:rPr>
          <w:rFonts w:cstheme="minorHAnsi"/>
          <w:color w:val="0070C0"/>
          <w:sz w:val="24"/>
          <w:szCs w:val="24"/>
        </w:rPr>
        <w:t>(</w:t>
      </w:r>
      <w:r w:rsidR="00F82202">
        <w:rPr>
          <w:rFonts w:cstheme="minorHAnsi"/>
          <w:sz w:val="20"/>
          <w:szCs w:val="20"/>
        </w:rPr>
        <w:t>ou… variantes…</w:t>
      </w:r>
      <w:r w:rsidR="00A516E8" w:rsidRPr="00F82202">
        <w:rPr>
          <w:rFonts w:cstheme="minorHAnsi"/>
          <w:sz w:val="20"/>
          <w:szCs w:val="20"/>
        </w:rPr>
        <w:t>un autre organisme prévu à l’article 25(6) de la Loi comme : fondation d’utilité publique, société d’impact sociétal, Etat, commune, établissement public.</w:t>
      </w:r>
      <w:r w:rsidR="00F82202">
        <w:rPr>
          <w:rFonts w:cstheme="minorHAnsi"/>
          <w:sz w:val="20"/>
          <w:szCs w:val="20"/>
        </w:rPr>
        <w:t>)</w:t>
      </w:r>
    </w:p>
    <w:p w14:paraId="2B774210" w14:textId="08FCDCE0" w:rsidR="00BF6835" w:rsidRPr="008C2E3B" w:rsidRDefault="00BF6835" w:rsidP="002C6565">
      <w:pPr>
        <w:jc w:val="both"/>
        <w:rPr>
          <w:rFonts w:cstheme="minorHAnsi"/>
          <w:b/>
          <w:bCs/>
          <w:sz w:val="24"/>
          <w:szCs w:val="24"/>
        </w:rPr>
      </w:pPr>
      <w:r w:rsidRPr="008C2E3B">
        <w:rPr>
          <w:rFonts w:cstheme="minorHAnsi"/>
          <w:b/>
          <w:bCs/>
          <w:sz w:val="24"/>
          <w:szCs w:val="24"/>
        </w:rPr>
        <w:t>Article 15</w:t>
      </w:r>
    </w:p>
    <w:p w14:paraId="306BD53B" w14:textId="341E17F6" w:rsidR="00307FB9" w:rsidRPr="008C2E3B" w:rsidRDefault="00307FB9" w:rsidP="002C6565">
      <w:pPr>
        <w:jc w:val="both"/>
        <w:rPr>
          <w:rFonts w:cstheme="minorHAnsi"/>
          <w:sz w:val="24"/>
          <w:szCs w:val="24"/>
        </w:rPr>
      </w:pPr>
      <w:r w:rsidRPr="008C2E3B">
        <w:rPr>
          <w:rFonts w:cstheme="minorHAnsi"/>
          <w:sz w:val="24"/>
          <w:szCs w:val="24"/>
        </w:rPr>
        <w:t>Pour tous les points non réglés par les présents statuts, les dispositions de la Loi s’appliquent</w:t>
      </w:r>
      <w:r w:rsidR="0097367D" w:rsidRPr="008C2E3B">
        <w:rPr>
          <w:rFonts w:cstheme="minorHAnsi"/>
          <w:sz w:val="24"/>
          <w:szCs w:val="24"/>
        </w:rPr>
        <w:t xml:space="preserve">. </w:t>
      </w:r>
      <w:r w:rsidRPr="008C2E3B">
        <w:rPr>
          <w:rFonts w:cstheme="minorHAnsi"/>
          <w:sz w:val="24"/>
          <w:szCs w:val="24"/>
        </w:rPr>
        <w:t xml:space="preserve"> </w:t>
      </w:r>
    </w:p>
    <w:p w14:paraId="079290BE" w14:textId="77777777" w:rsidR="00B14AA5" w:rsidRPr="008C2E3B" w:rsidRDefault="00B14AA5" w:rsidP="00B14AA5">
      <w:pPr>
        <w:jc w:val="center"/>
        <w:rPr>
          <w:rFonts w:cstheme="minorHAnsi"/>
          <w:b/>
          <w:bCs/>
          <w:sz w:val="24"/>
          <w:szCs w:val="24"/>
        </w:rPr>
      </w:pPr>
    </w:p>
    <w:p w14:paraId="151F86C8" w14:textId="77777777" w:rsidR="00BD6D2A" w:rsidRPr="008C2E3B" w:rsidRDefault="00BD6D2A" w:rsidP="00B14AA5">
      <w:pPr>
        <w:jc w:val="center"/>
        <w:rPr>
          <w:rFonts w:cstheme="minorHAnsi"/>
          <w:b/>
          <w:bCs/>
          <w:sz w:val="24"/>
          <w:szCs w:val="24"/>
        </w:rPr>
      </w:pPr>
    </w:p>
    <w:p w14:paraId="25BA1129" w14:textId="77777777" w:rsidR="00BD6D2A" w:rsidRPr="008C2E3B" w:rsidRDefault="00BD6D2A" w:rsidP="00B14AA5">
      <w:pPr>
        <w:jc w:val="center"/>
        <w:rPr>
          <w:rFonts w:cstheme="minorHAnsi"/>
          <w:b/>
          <w:bCs/>
          <w:sz w:val="24"/>
          <w:szCs w:val="24"/>
        </w:rPr>
      </w:pPr>
    </w:p>
    <w:p w14:paraId="547009A0" w14:textId="1CC76B1E" w:rsidR="00C25BF5" w:rsidRPr="008C2E3B" w:rsidRDefault="00C25BF5" w:rsidP="002C6565">
      <w:pPr>
        <w:jc w:val="both"/>
        <w:rPr>
          <w:rFonts w:cstheme="minorHAnsi"/>
          <w:sz w:val="24"/>
          <w:szCs w:val="24"/>
        </w:rPr>
      </w:pPr>
    </w:p>
    <w:sectPr w:rsidR="00C25BF5" w:rsidRPr="008C2E3B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80413" w14:textId="77777777" w:rsidR="00B72680" w:rsidRDefault="00B72680" w:rsidP="00F13396">
      <w:pPr>
        <w:spacing w:after="0" w:line="240" w:lineRule="auto"/>
      </w:pPr>
      <w:r>
        <w:separator/>
      </w:r>
    </w:p>
  </w:endnote>
  <w:endnote w:type="continuationSeparator" w:id="0">
    <w:p w14:paraId="477420DC" w14:textId="77777777" w:rsidR="00B72680" w:rsidRDefault="00B72680" w:rsidP="00F1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403633303"/>
      <w:docPartObj>
        <w:docPartGallery w:val="Page Numbers (Bottom of Page)"/>
        <w:docPartUnique/>
      </w:docPartObj>
    </w:sdtPr>
    <w:sdtContent>
      <w:p w14:paraId="4E356D00" w14:textId="02823EE7" w:rsidR="00F82202" w:rsidRDefault="00F82202" w:rsidP="00D8197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7ACE0B5" w14:textId="77777777" w:rsidR="00F82202" w:rsidRDefault="00F82202" w:rsidP="00F8220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789355187"/>
      <w:docPartObj>
        <w:docPartGallery w:val="Page Numbers (Bottom of Page)"/>
        <w:docPartUnique/>
      </w:docPartObj>
    </w:sdtPr>
    <w:sdtContent>
      <w:p w14:paraId="090D58C8" w14:textId="2BE9AEAA" w:rsidR="00F82202" w:rsidRDefault="00F82202" w:rsidP="00D8197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5</w:t>
        </w:r>
        <w:r>
          <w:rPr>
            <w:rStyle w:val="Numrodepage"/>
          </w:rPr>
          <w:fldChar w:fldCharType="end"/>
        </w:r>
      </w:p>
    </w:sdtContent>
  </w:sdt>
  <w:p w14:paraId="44F2A0A8" w14:textId="150190A6" w:rsidR="000828FD" w:rsidRPr="003D135D" w:rsidRDefault="000828FD" w:rsidP="00F82202">
    <w:pPr>
      <w:pStyle w:val="Pieddepage"/>
      <w:ind w:right="360"/>
      <w:rPr>
        <w:sz w:val="20"/>
        <w:szCs w:val="20"/>
      </w:rPr>
    </w:pPr>
    <w:r w:rsidRPr="003D135D">
      <w:rPr>
        <w:sz w:val="20"/>
        <w:szCs w:val="20"/>
      </w:rPr>
      <w:t xml:space="preserve">Modèle de statuts </w:t>
    </w:r>
    <w:proofErr w:type="spellStart"/>
    <w:r w:rsidRPr="003D135D">
      <w:rPr>
        <w:sz w:val="20"/>
        <w:szCs w:val="20"/>
      </w:rPr>
      <w:t>asbl</w:t>
    </w:r>
    <w:proofErr w:type="spellEnd"/>
    <w:r w:rsidRPr="003D135D">
      <w:rPr>
        <w:sz w:val="20"/>
        <w:szCs w:val="20"/>
      </w:rPr>
      <w:t xml:space="preserve"> </w:t>
    </w:r>
    <w:r w:rsidR="00BF20E3">
      <w:rPr>
        <w:sz w:val="20"/>
        <w:szCs w:val="20"/>
      </w:rPr>
      <w:t xml:space="preserve">annoté </w:t>
    </w:r>
    <w:r w:rsidRPr="003D135D">
      <w:rPr>
        <w:sz w:val="20"/>
        <w:szCs w:val="20"/>
      </w:rPr>
      <w:t xml:space="preserve">selon loi du </w:t>
    </w:r>
    <w:r w:rsidR="00474222" w:rsidRPr="003D135D">
      <w:rPr>
        <w:sz w:val="20"/>
        <w:szCs w:val="20"/>
      </w:rPr>
      <w:t>7 août</w:t>
    </w:r>
    <w:r w:rsidRPr="003D135D">
      <w:rPr>
        <w:sz w:val="20"/>
        <w:szCs w:val="20"/>
      </w:rPr>
      <w:t xml:space="preserve"> 2023 sur les associations sans but lucratif et les fondations</w:t>
    </w:r>
    <w:r w:rsidR="0087751B" w:rsidRPr="003D135D">
      <w:rPr>
        <w:sz w:val="20"/>
        <w:szCs w:val="20"/>
      </w:rPr>
      <w:t xml:space="preserve"> version </w:t>
    </w:r>
    <w:r w:rsidR="00BF20E3">
      <w:rPr>
        <w:sz w:val="20"/>
        <w:szCs w:val="20"/>
      </w:rPr>
      <w:t>janvier 2025</w:t>
    </w:r>
  </w:p>
  <w:p w14:paraId="7BDBED7C" w14:textId="77777777" w:rsidR="000828FD" w:rsidRDefault="000828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89F43" w14:textId="77777777" w:rsidR="00B72680" w:rsidRDefault="00B72680" w:rsidP="00F13396">
      <w:pPr>
        <w:spacing w:after="0" w:line="240" w:lineRule="auto"/>
      </w:pPr>
      <w:r>
        <w:separator/>
      </w:r>
    </w:p>
  </w:footnote>
  <w:footnote w:type="continuationSeparator" w:id="0">
    <w:p w14:paraId="54DCA9F9" w14:textId="77777777" w:rsidR="00B72680" w:rsidRDefault="00B72680" w:rsidP="00F1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6906552"/>
      <w:docPartObj>
        <w:docPartGallery w:val="Page Numbers (Top of Page)"/>
        <w:docPartUnique/>
      </w:docPartObj>
    </w:sdtPr>
    <w:sdtContent>
      <w:p w14:paraId="552827B1" w14:textId="6DB04AC0" w:rsidR="00F13396" w:rsidRDefault="00F13396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03AF4AF" w14:textId="77777777" w:rsidR="00F13396" w:rsidRDefault="00F133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A1C9C"/>
    <w:multiLevelType w:val="hybridMultilevel"/>
    <w:tmpl w:val="10AE45E6"/>
    <w:lvl w:ilvl="0" w:tplc="8B14F1A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55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17"/>
    <w:rsid w:val="00012DE0"/>
    <w:rsid w:val="000431BE"/>
    <w:rsid w:val="000828FD"/>
    <w:rsid w:val="000D4AB2"/>
    <w:rsid w:val="000F0539"/>
    <w:rsid w:val="0013727E"/>
    <w:rsid w:val="00146BDA"/>
    <w:rsid w:val="00156DB6"/>
    <w:rsid w:val="00166617"/>
    <w:rsid w:val="001670E9"/>
    <w:rsid w:val="001D4E88"/>
    <w:rsid w:val="001D652B"/>
    <w:rsid w:val="00224B2D"/>
    <w:rsid w:val="0023087E"/>
    <w:rsid w:val="002379AC"/>
    <w:rsid w:val="00251D5B"/>
    <w:rsid w:val="00263120"/>
    <w:rsid w:val="00285294"/>
    <w:rsid w:val="002B71B8"/>
    <w:rsid w:val="002C6565"/>
    <w:rsid w:val="00307FB9"/>
    <w:rsid w:val="00316FAB"/>
    <w:rsid w:val="00330D77"/>
    <w:rsid w:val="0034552D"/>
    <w:rsid w:val="00346220"/>
    <w:rsid w:val="00366CDA"/>
    <w:rsid w:val="00367CBC"/>
    <w:rsid w:val="00382B1A"/>
    <w:rsid w:val="003838CF"/>
    <w:rsid w:val="003C21EF"/>
    <w:rsid w:val="003D135D"/>
    <w:rsid w:val="003E1D41"/>
    <w:rsid w:val="003E40E4"/>
    <w:rsid w:val="0043138E"/>
    <w:rsid w:val="00447358"/>
    <w:rsid w:val="00452E18"/>
    <w:rsid w:val="00474222"/>
    <w:rsid w:val="004A467B"/>
    <w:rsid w:val="004D0DE2"/>
    <w:rsid w:val="004D4F08"/>
    <w:rsid w:val="004E6D86"/>
    <w:rsid w:val="005100BA"/>
    <w:rsid w:val="00550897"/>
    <w:rsid w:val="00597417"/>
    <w:rsid w:val="00630FEA"/>
    <w:rsid w:val="00652787"/>
    <w:rsid w:val="006E7847"/>
    <w:rsid w:val="007122AA"/>
    <w:rsid w:val="00734C37"/>
    <w:rsid w:val="007449C4"/>
    <w:rsid w:val="00747230"/>
    <w:rsid w:val="00792809"/>
    <w:rsid w:val="00802240"/>
    <w:rsid w:val="00830CDB"/>
    <w:rsid w:val="00875DE6"/>
    <w:rsid w:val="0087751B"/>
    <w:rsid w:val="00883A8A"/>
    <w:rsid w:val="008B7BFB"/>
    <w:rsid w:val="008C2E3B"/>
    <w:rsid w:val="008C61C8"/>
    <w:rsid w:val="008D370C"/>
    <w:rsid w:val="008D4E86"/>
    <w:rsid w:val="00941015"/>
    <w:rsid w:val="009423BB"/>
    <w:rsid w:val="00945F3B"/>
    <w:rsid w:val="009707C6"/>
    <w:rsid w:val="0097367D"/>
    <w:rsid w:val="00980BEB"/>
    <w:rsid w:val="0098574B"/>
    <w:rsid w:val="00997D97"/>
    <w:rsid w:val="009C3153"/>
    <w:rsid w:val="009D4673"/>
    <w:rsid w:val="00A00F5C"/>
    <w:rsid w:val="00A516E8"/>
    <w:rsid w:val="00A55D8B"/>
    <w:rsid w:val="00A659CA"/>
    <w:rsid w:val="00AE692F"/>
    <w:rsid w:val="00B07C8B"/>
    <w:rsid w:val="00B101FE"/>
    <w:rsid w:val="00B14AA5"/>
    <w:rsid w:val="00B377CB"/>
    <w:rsid w:val="00B42155"/>
    <w:rsid w:val="00B6076E"/>
    <w:rsid w:val="00B72680"/>
    <w:rsid w:val="00B879CD"/>
    <w:rsid w:val="00BA0230"/>
    <w:rsid w:val="00BB74AA"/>
    <w:rsid w:val="00BD6D2A"/>
    <w:rsid w:val="00BD78CC"/>
    <w:rsid w:val="00BF20E3"/>
    <w:rsid w:val="00BF580A"/>
    <w:rsid w:val="00BF6835"/>
    <w:rsid w:val="00C02E29"/>
    <w:rsid w:val="00C25BF5"/>
    <w:rsid w:val="00CB3FDD"/>
    <w:rsid w:val="00CC1C2A"/>
    <w:rsid w:val="00D06B2F"/>
    <w:rsid w:val="00D1028B"/>
    <w:rsid w:val="00D326F2"/>
    <w:rsid w:val="00D80AFB"/>
    <w:rsid w:val="00E12C75"/>
    <w:rsid w:val="00E61DE5"/>
    <w:rsid w:val="00EA2B28"/>
    <w:rsid w:val="00EF0EC7"/>
    <w:rsid w:val="00F10A3B"/>
    <w:rsid w:val="00F13396"/>
    <w:rsid w:val="00F52568"/>
    <w:rsid w:val="00F82202"/>
    <w:rsid w:val="00FC19B1"/>
    <w:rsid w:val="00FD5755"/>
    <w:rsid w:val="00FE42D2"/>
    <w:rsid w:val="00FE565D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FEFA"/>
  <w15:chartTrackingRefBased/>
  <w15:docId w15:val="{E77CDF43-635C-40F7-8EFF-5C7DA1D9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138E"/>
    <w:pPr>
      <w:spacing w:after="200" w:line="276" w:lineRule="auto"/>
      <w:ind w:left="720"/>
      <w:contextualSpacing/>
    </w:pPr>
    <w:rPr>
      <w:kern w:val="0"/>
      <w:lang w:val="fr-LU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13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3396"/>
  </w:style>
  <w:style w:type="paragraph" w:styleId="Pieddepage">
    <w:name w:val="footer"/>
    <w:basedOn w:val="Normal"/>
    <w:link w:val="PieddepageCar"/>
    <w:uiPriority w:val="99"/>
    <w:unhideWhenUsed/>
    <w:rsid w:val="00F13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3396"/>
  </w:style>
  <w:style w:type="character" w:styleId="Numrodepage">
    <w:name w:val="page number"/>
    <w:basedOn w:val="Policepardfaut"/>
    <w:uiPriority w:val="99"/>
    <w:semiHidden/>
    <w:unhideWhenUsed/>
    <w:rsid w:val="00F8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1388</Words>
  <Characters>7637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Jaeger</dc:creator>
  <cp:keywords/>
  <dc:description/>
  <cp:lastModifiedBy>Marie-Laure MIR</cp:lastModifiedBy>
  <cp:revision>15</cp:revision>
  <dcterms:created xsi:type="dcterms:W3CDTF">2025-01-09T11:16:00Z</dcterms:created>
  <dcterms:modified xsi:type="dcterms:W3CDTF">2025-01-11T11:30:00Z</dcterms:modified>
</cp:coreProperties>
</file>